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FD" w:rsidRPr="0021080C" w:rsidRDefault="00364632" w:rsidP="0021080C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61.15pt;margin-top:-36.35pt;width:342pt;height:37.5pt;z-index:251667456" fillcolor="#9bbb59 [3206]" strokecolor="#f2f2f2 [3041]" strokeweight="3pt">
            <v:shadow on="t" type="perspective" color="#4e6128 [1606]" opacity=".5" offset="1pt" offset2="-1pt"/>
            <v:textbox>
              <w:txbxContent>
                <w:p w:rsidR="00364632" w:rsidRPr="00364632" w:rsidRDefault="00364632" w:rsidP="0036463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64632">
                    <w:rPr>
                      <w:b/>
                      <w:bCs/>
                      <w:sz w:val="28"/>
                      <w:szCs w:val="28"/>
                    </w:rPr>
                    <w:t>Corrigé TD sur les séries de Fourier</w:t>
                  </w:r>
                </w:p>
              </w:txbxContent>
            </v:textbox>
          </v:shape>
        </w:pict>
      </w:r>
      <w:r w:rsidR="0021080C">
        <w:rPr>
          <w:b/>
          <w:bCs/>
          <w:noProof/>
          <w:sz w:val="28"/>
          <w:szCs w:val="28"/>
          <w:lang w:eastAsia="fr-FR"/>
        </w:rPr>
        <w:pict>
          <v:shape id="_x0000_s1038" type="#_x0000_t202" style="position:absolute;margin-left:-25.85pt;margin-top:-13.85pt;width:138pt;height:24.75pt;z-index:251664384" stroked="f">
            <v:textbox>
              <w:txbxContent>
                <w:p w:rsidR="0021080C" w:rsidRPr="0021080C" w:rsidRDefault="0021080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1080C">
                    <w:rPr>
                      <w:b/>
                      <w:bCs/>
                      <w:sz w:val="24"/>
                      <w:szCs w:val="24"/>
                    </w:rPr>
                    <w:t>Exercice 1</w:t>
                  </w:r>
                </w:p>
              </w:txbxContent>
            </v:textbox>
          </v:shape>
        </w:pict>
      </w:r>
      <w:r w:rsidR="0021080C">
        <w:rPr>
          <w:b/>
          <w:bCs/>
          <w:noProof/>
          <w:sz w:val="28"/>
          <w:szCs w:val="28"/>
          <w:lang w:eastAsia="fr-FR"/>
        </w:rPr>
        <w:pict>
          <v:shape id="_x0000_s1032" type="#_x0000_t202" style="position:absolute;margin-left:-25.85pt;margin-top:10.9pt;width:519.75pt;height:477.75pt;z-index:251658240" stroked="f">
            <v:textbox>
              <w:txbxContent>
                <w:p w:rsidR="0021080C" w:rsidRDefault="0021080C">
                  <w:r w:rsidRPr="0021080C">
                    <w:drawing>
                      <wp:inline distT="0" distB="0" distL="0" distR="0">
                        <wp:extent cx="6408420" cy="594053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8420" cy="594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7185A" w:rsidRPr="00D212FC" w:rsidRDefault="003F4A58" w:rsidP="00CC0D60">
      <w:pPr>
        <w:pStyle w:val="Paragraphedeliste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D212FC">
        <w:rPr>
          <w:b/>
          <w:bCs/>
          <w:sz w:val="28"/>
          <w:szCs w:val="28"/>
        </w:rPr>
        <w:t>Transformée de Fourier de la dérivée</w:t>
      </w:r>
    </w:p>
    <w:p w:rsidR="003F4A58" w:rsidRPr="00D212FC" w:rsidRDefault="003F4A58" w:rsidP="0028379F">
      <w:pPr>
        <w:rPr>
          <w:rFonts w:eastAsiaTheme="minorEastAsia"/>
          <w:sz w:val="24"/>
          <w:szCs w:val="24"/>
        </w:rPr>
      </w:pPr>
      <w:r w:rsidRPr="00D212FC">
        <w:rPr>
          <w:sz w:val="24"/>
          <w:szCs w:val="24"/>
        </w:rPr>
        <w:t xml:space="preserve">Supposons que </w:t>
      </w:r>
      <m:oMath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 w:rsidR="0028379F" w:rsidRPr="00D212FC">
        <w:rPr>
          <w:rFonts w:eastAsiaTheme="minorEastAsia"/>
          <w:sz w:val="24"/>
          <w:szCs w:val="24"/>
        </w:rPr>
        <w:t xml:space="preserve"> </w:t>
      </w:r>
      <w:r w:rsidR="0028379F" w:rsidRPr="00D212FC">
        <w:rPr>
          <w:sz w:val="24"/>
          <w:szCs w:val="24"/>
        </w:rPr>
        <w:t xml:space="preserve"> </w:t>
      </w:r>
      <w:r w:rsidRPr="00D212FC">
        <w:rPr>
          <w:sz w:val="24"/>
          <w:szCs w:val="24"/>
        </w:rPr>
        <w:t xml:space="preserve">intégrable, dérivable et à dérivée intégrable. Sa dérivée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 w:rsidRPr="00D212FC">
        <w:rPr>
          <w:rFonts w:eastAsiaTheme="minorEastAsia"/>
          <w:sz w:val="24"/>
          <w:szCs w:val="24"/>
        </w:rPr>
        <w:t xml:space="preserve"> possède alors une transformée de Fourier, donnée par</w:t>
      </w:r>
    </w:p>
    <w:p w:rsidR="003F4A58" w:rsidRPr="00D212FC" w:rsidRDefault="003F4A58" w:rsidP="003F4A58">
      <w:pPr>
        <w:rPr>
          <w:rFonts w:eastAsiaTheme="minorEastAsia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(α)=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2π</m:t>
                  </m:r>
                </m:e>
              </m:rad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nary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-iαx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dx</m:t>
          </m:r>
        </m:oMath>
      </m:oMathPara>
    </w:p>
    <w:p w:rsidR="0028379F" w:rsidRPr="00D212FC" w:rsidRDefault="0028379F" w:rsidP="0028379F">
      <w:pPr>
        <w:rPr>
          <w:rFonts w:eastAsiaTheme="minorEastAsia"/>
          <w:sz w:val="24"/>
          <w:szCs w:val="24"/>
        </w:rPr>
      </w:pPr>
      <w:r w:rsidRPr="00D212FC">
        <w:rPr>
          <w:rFonts w:eastAsiaTheme="minorEastAsia"/>
          <w:sz w:val="24"/>
          <w:szCs w:val="24"/>
        </w:rPr>
        <w:t xml:space="preserve">Une intégration par parties donne  (sachant que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x→±∞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=0</m:t>
            </m:r>
          </m:e>
        </m:func>
      </m:oMath>
      <w:r w:rsidRPr="00D212FC">
        <w:rPr>
          <w:rFonts w:eastAsiaTheme="minorEastAsia"/>
          <w:sz w:val="24"/>
          <w:szCs w:val="24"/>
        </w:rPr>
        <w:t>)</w:t>
      </w:r>
    </w:p>
    <w:p w:rsidR="0028379F" w:rsidRPr="00D212FC" w:rsidRDefault="0028379F" w:rsidP="009C2B22">
      <w:pPr>
        <w:rPr>
          <w:rFonts w:eastAsiaTheme="minorEastAsia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hAnsi="Cambria Math"/>
              <w:sz w:val="24"/>
              <w:szCs w:val="24"/>
            </w:rPr>
            <m:t>=iα</m:t>
          </m:r>
          <m:r>
            <m:rPr>
              <m:scr m:val="script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hAnsi="Cambria Math"/>
              <w:sz w:val="24"/>
              <w:szCs w:val="24"/>
            </w:rPr>
            <m:t>=iα</m:t>
          </m:r>
          <m:acc>
            <m:ac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(α)</m:t>
          </m:r>
        </m:oMath>
      </m:oMathPara>
    </w:p>
    <w:p w:rsidR="0028379F" w:rsidRPr="00D212FC" w:rsidRDefault="0028379F" w:rsidP="0028379F">
      <w:pPr>
        <w:rPr>
          <w:rFonts w:eastAsiaTheme="minorEastAsia"/>
          <w:sz w:val="24"/>
          <w:szCs w:val="24"/>
        </w:rPr>
      </w:pPr>
      <w:r w:rsidRPr="00D212FC">
        <w:rPr>
          <w:rFonts w:eastAsiaTheme="minorEastAsia"/>
          <w:sz w:val="24"/>
          <w:szCs w:val="24"/>
        </w:rPr>
        <w:t>A la dérivation de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f(x)</m:t>
        </m:r>
      </m:oMath>
      <w:r w:rsidRPr="00D212FC">
        <w:rPr>
          <w:rFonts w:eastAsiaTheme="minorEastAsia"/>
          <w:sz w:val="24"/>
          <w:szCs w:val="24"/>
        </w:rPr>
        <w:t xml:space="preserve">  </w:t>
      </w:r>
      <w:r w:rsidRPr="00D212FC">
        <w:rPr>
          <w:sz w:val="24"/>
          <w:szCs w:val="24"/>
        </w:rPr>
        <w:t xml:space="preserve">par rapport 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D212FC">
        <w:rPr>
          <w:rFonts w:eastAsiaTheme="minorEastAsia"/>
          <w:sz w:val="24"/>
          <w:szCs w:val="24"/>
        </w:rPr>
        <w:t xml:space="preserve"> correspond donc la multiplication de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acc>
        <m:r>
          <w:rPr>
            <w:rFonts w:ascii="Cambria Math" w:hAnsi="Cambria Math"/>
            <w:sz w:val="24"/>
            <w:szCs w:val="24"/>
          </w:rPr>
          <m:t>(α)</m:t>
        </m:r>
      </m:oMath>
      <w:r w:rsidR="00337CFA" w:rsidRPr="00D212FC">
        <w:rPr>
          <w:rFonts w:eastAsiaTheme="minorEastAsia"/>
          <w:sz w:val="24"/>
          <w:szCs w:val="24"/>
        </w:rPr>
        <w:t xml:space="preserve"> par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="00337CFA" w:rsidRPr="00D212FC">
        <w:rPr>
          <w:rFonts w:eastAsiaTheme="minorEastAsia"/>
          <w:sz w:val="24"/>
          <w:szCs w:val="24"/>
        </w:rPr>
        <w:t xml:space="preserve"> .</w:t>
      </w:r>
    </w:p>
    <w:p w:rsidR="00337CFA" w:rsidRPr="00D212FC" w:rsidRDefault="00337CFA" w:rsidP="0028379F">
      <w:pPr>
        <w:rPr>
          <w:rFonts w:eastAsiaTheme="minorEastAsia"/>
          <w:sz w:val="24"/>
          <w:szCs w:val="24"/>
        </w:rPr>
      </w:pPr>
      <w:r w:rsidRPr="00D212FC">
        <w:rPr>
          <w:rFonts w:eastAsiaTheme="minorEastAsia"/>
          <w:sz w:val="24"/>
          <w:szCs w:val="24"/>
        </w:rPr>
        <w:t xml:space="preserve">Plus généralement, pour la dérivée d’ordre m, on a </w:t>
      </w:r>
      <w:r w:rsidRPr="00D212FC">
        <w:rPr>
          <w:rFonts w:eastAsiaTheme="minorEastAsia" w:cstheme="minorHAnsi"/>
          <w:sz w:val="24"/>
          <w:szCs w:val="24"/>
        </w:rPr>
        <w:t>:</w:t>
      </w:r>
    </w:p>
    <w:p w:rsidR="00337CFA" w:rsidRPr="00D212FC" w:rsidRDefault="00337CFA" w:rsidP="009C2B22">
      <w:pPr>
        <w:rPr>
          <w:rFonts w:eastAsiaTheme="minorEastAsia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(m)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(iα)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p>
          </m:sSup>
          <m:r>
            <m:rPr>
              <m:scr m:val="script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(iα)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p>
          </m:sSup>
          <m:acc>
            <m:ac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(α)</m:t>
          </m:r>
        </m:oMath>
      </m:oMathPara>
    </w:p>
    <w:p w:rsidR="00337CFA" w:rsidRPr="00D212FC" w:rsidRDefault="00337CFA" w:rsidP="00F54B67">
      <w:pPr>
        <w:pStyle w:val="Paragraphedeliste"/>
        <w:numPr>
          <w:ilvl w:val="0"/>
          <w:numId w:val="2"/>
        </w:numPr>
        <w:rPr>
          <w:rFonts w:eastAsiaTheme="minorEastAsia"/>
          <w:b/>
          <w:bCs/>
          <w:sz w:val="28"/>
          <w:szCs w:val="28"/>
        </w:rPr>
      </w:pPr>
      <w:r w:rsidRPr="00D212FC">
        <w:rPr>
          <w:rFonts w:eastAsiaTheme="minorEastAsia"/>
          <w:b/>
          <w:bCs/>
          <w:sz w:val="28"/>
          <w:szCs w:val="28"/>
        </w:rPr>
        <w:t>Dérivée de la transformée de Fourier</w:t>
      </w:r>
    </w:p>
    <w:p w:rsidR="00337CFA" w:rsidRPr="00D212FC" w:rsidRDefault="00AB6C86" w:rsidP="009C2B22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dα</m:t>
              </m:r>
            </m:den>
          </m:f>
          <m:acc>
            <m:ac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(α)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2π</m:t>
                  </m:r>
                </m:e>
              </m:rad>
            </m:den>
          </m:f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dα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+∞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nary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-iαx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dx</m:t>
          </m:r>
        </m:oMath>
      </m:oMathPara>
    </w:p>
    <w:p w:rsidR="0028379F" w:rsidRPr="00D212FC" w:rsidRDefault="00337CFA" w:rsidP="0028379F">
      <w:pPr>
        <w:rPr>
          <w:sz w:val="24"/>
          <w:szCs w:val="24"/>
        </w:rPr>
      </w:pPr>
      <w:r w:rsidRPr="00D212FC">
        <w:rPr>
          <w:sz w:val="24"/>
          <w:szCs w:val="24"/>
        </w:rPr>
        <w:t xml:space="preserve">soit en dérivant sous le signe somme </w:t>
      </w:r>
      <w:r w:rsidRPr="00D212FC">
        <w:rPr>
          <w:rFonts w:cstheme="minorHAnsi"/>
          <w:sz w:val="24"/>
          <w:szCs w:val="24"/>
        </w:rPr>
        <w:t>:</w:t>
      </w:r>
    </w:p>
    <w:p w:rsidR="00337CFA" w:rsidRPr="00D212FC" w:rsidRDefault="00AB6C86" w:rsidP="009C2B22">
      <w:pPr>
        <w:jc w:val="center"/>
        <w:rPr>
          <w:rFonts w:eastAsiaTheme="minorEastAsia"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hAnsi="Cambria Math"/>
              <w:sz w:val="24"/>
              <w:szCs w:val="24"/>
            </w:rPr>
            <m:t>=-i</m:t>
          </m:r>
          <m:r>
            <m:rPr>
              <m:scr m:val="script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</m:oMath>
      </m:oMathPara>
    </w:p>
    <w:p w:rsidR="00F77874" w:rsidRPr="00D212FC" w:rsidRDefault="00F77874" w:rsidP="00F77874">
      <w:pPr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Plus généralemnt, on a </w:t>
      </w:r>
      <w:r w:rsidRPr="00D212FC">
        <w:rPr>
          <w:rFonts w:eastAsiaTheme="minorEastAsia" w:cstheme="minorHAnsi"/>
          <w:noProof/>
          <w:sz w:val="24"/>
          <w:szCs w:val="24"/>
        </w:rPr>
        <w:t>:</w:t>
      </w:r>
    </w:p>
    <w:p w:rsidR="00F77874" w:rsidRPr="00D212FC" w:rsidRDefault="00AB6C86" w:rsidP="009C2B22">
      <w:pPr>
        <w:jc w:val="center"/>
        <w:rPr>
          <w:rFonts w:eastAsiaTheme="minorEastAsia"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(m)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(-i)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p>
          </m:sSup>
          <m:r>
            <m:rPr>
              <m:scr m:val="script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</m:oMath>
      </m:oMathPara>
    </w:p>
    <w:p w:rsidR="00F77874" w:rsidRPr="00D212FC" w:rsidRDefault="009C2B22" w:rsidP="00F54B67">
      <w:pPr>
        <w:pStyle w:val="Paragraphedeliste"/>
        <w:numPr>
          <w:ilvl w:val="0"/>
          <w:numId w:val="2"/>
        </w:numPr>
        <w:rPr>
          <w:rFonts w:eastAsiaTheme="minorEastAsia"/>
          <w:b/>
          <w:bCs/>
          <w:noProof/>
          <w:sz w:val="28"/>
          <w:szCs w:val="28"/>
        </w:rPr>
      </w:pPr>
      <w:r w:rsidRPr="00D212FC">
        <w:rPr>
          <w:rFonts w:eastAsiaTheme="minorEastAsia"/>
          <w:b/>
          <w:bCs/>
          <w:noProof/>
          <w:sz w:val="28"/>
          <w:szCs w:val="28"/>
        </w:rPr>
        <w:t>Quelques propriétée de la transformée de Fourier</w:t>
      </w:r>
    </w:p>
    <w:p w:rsidR="009C2B22" w:rsidRPr="00D212FC" w:rsidRDefault="0021080C" w:rsidP="009C2B22">
      <w:pPr>
        <w:pStyle w:val="Paragraphedeliste"/>
        <w:numPr>
          <w:ilvl w:val="0"/>
          <w:numId w:val="1"/>
        </w:numPr>
        <w:rPr>
          <w:rFonts w:eastAsiaTheme="minorEastAsia"/>
          <w:b/>
          <w:bCs/>
          <w:noProof/>
          <w:sz w:val="24"/>
          <w:szCs w:val="24"/>
        </w:rPr>
      </w:pPr>
      <w:r>
        <w:rPr>
          <w:rFonts w:eastAsiaTheme="minorEastAsia"/>
          <w:b/>
          <w:bCs/>
          <w:noProof/>
          <w:sz w:val="24"/>
          <w:szCs w:val="24"/>
          <w:lang w:eastAsia="fr-FR"/>
        </w:rPr>
        <w:pict>
          <v:shape id="_x0000_s1033" type="#_x0000_t202" style="position:absolute;left:0;text-align:left;margin-left:-25.85pt;margin-top:11.5pt;width:524.25pt;height:261pt;z-index:251659264" stroked="f">
            <v:textbox>
              <w:txbxContent>
                <w:p w:rsidR="0021080C" w:rsidRDefault="0021080C">
                  <w:r w:rsidRPr="0021080C">
                    <w:drawing>
                      <wp:inline distT="0" distB="0" distL="0" distR="0">
                        <wp:extent cx="6465570" cy="3120337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5570" cy="3120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C2B22" w:rsidRPr="00D212FC">
        <w:rPr>
          <w:rFonts w:eastAsiaTheme="minorEastAsia"/>
          <w:b/>
          <w:bCs/>
          <w:noProof/>
          <w:sz w:val="24"/>
          <w:szCs w:val="24"/>
        </w:rPr>
        <w:t>Propriété de linéarité</w:t>
      </w:r>
    </w:p>
    <w:p w:rsidR="009C2B22" w:rsidRPr="00D212FC" w:rsidRDefault="009C2B22" w:rsidP="009C2B22">
      <w:pPr>
        <w:pStyle w:val="Paragraphedeliste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L’intégration étant une opération linéaire, la transformée de Fourier l’est aussi, c'est-à-dire, 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λ</m:t>
        </m:r>
      </m:oMath>
      <w:r w:rsidRPr="00D212FC">
        <w:rPr>
          <w:rFonts w:eastAsiaTheme="minorEastAsia"/>
          <w:noProof/>
          <w:sz w:val="24"/>
          <w:szCs w:val="24"/>
        </w:rPr>
        <w:t xml:space="preserve"> et 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μ</m:t>
        </m:r>
      </m:oMath>
      <w:r w:rsidRPr="00D212FC">
        <w:rPr>
          <w:rFonts w:eastAsiaTheme="minorEastAsia"/>
          <w:noProof/>
          <w:sz w:val="24"/>
          <w:szCs w:val="24"/>
        </w:rPr>
        <w:t xml:space="preserve"> étant des scalaires, on a </w:t>
      </w:r>
    </w:p>
    <w:p w:rsidR="009E1725" w:rsidRPr="00D212FC" w:rsidRDefault="009E1725" w:rsidP="009E1725">
      <w:pPr>
        <w:pStyle w:val="Paragraphedeliste"/>
        <w:rPr>
          <w:rFonts w:eastAsiaTheme="minorEastAsia"/>
          <w:noProof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λf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+μg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</w:rPr>
            <m:t>=λ</m:t>
          </m:r>
          <m:r>
            <m:rPr>
              <m:scr m:val="script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</w:rPr>
            <m:t>+λ</m:t>
          </m:r>
          <m:r>
            <m:rPr>
              <m:scr m:val="script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</m:oMath>
      </m:oMathPara>
    </w:p>
    <w:p w:rsidR="009E1725" w:rsidRPr="00D212FC" w:rsidRDefault="009E1725" w:rsidP="009E1725">
      <w:pPr>
        <w:pStyle w:val="Paragraphedeliste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>En d’autre termes , la transformée dr Fourier commute avec l’addition et la multiplication par un scalaire.</w:t>
      </w:r>
    </w:p>
    <w:p w:rsidR="009C2B22" w:rsidRPr="00D212FC" w:rsidRDefault="009E1725" w:rsidP="009C2B22">
      <w:pPr>
        <w:pStyle w:val="Paragraphedeliste"/>
        <w:numPr>
          <w:ilvl w:val="0"/>
          <w:numId w:val="1"/>
        </w:numPr>
        <w:rPr>
          <w:rFonts w:eastAsiaTheme="minorEastAsia"/>
          <w:b/>
          <w:bCs/>
          <w:noProof/>
          <w:sz w:val="24"/>
          <w:szCs w:val="24"/>
        </w:rPr>
      </w:pPr>
      <w:r w:rsidRPr="00D212FC">
        <w:rPr>
          <w:rFonts w:eastAsiaTheme="minorEastAsia"/>
          <w:b/>
          <w:bCs/>
          <w:noProof/>
          <w:sz w:val="24"/>
          <w:szCs w:val="24"/>
        </w:rPr>
        <w:t>Translation</w:t>
      </w:r>
    </w:p>
    <w:p w:rsidR="009E1725" w:rsidRPr="00D212FC" w:rsidRDefault="009E1725" w:rsidP="009E1725">
      <w:pPr>
        <w:pStyle w:val="Paragraphedeliste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Cherchons la transformée de Fourier de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f(x-a)</m:t>
        </m:r>
      </m:oMath>
      <w:r w:rsidRPr="00D212FC">
        <w:rPr>
          <w:rFonts w:eastAsiaTheme="minorEastAsia"/>
          <w:noProof/>
          <w:sz w:val="24"/>
          <w:szCs w:val="24"/>
        </w:rPr>
        <w:t xml:space="preserve"> avec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a</m:t>
        </m:r>
      </m:oMath>
      <w:r w:rsidRPr="00D212FC">
        <w:rPr>
          <w:rFonts w:eastAsiaTheme="minorEastAsia"/>
          <w:noProof/>
          <w:sz w:val="24"/>
          <w:szCs w:val="24"/>
        </w:rPr>
        <w:t xml:space="preserve"> réel. En posant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u=x-a</m:t>
        </m:r>
      </m:oMath>
    </w:p>
    <w:p w:rsidR="009E1725" w:rsidRPr="00D212FC" w:rsidRDefault="009E1725" w:rsidP="009E1725">
      <w:pPr>
        <w:pStyle w:val="Paragraphedeliste"/>
        <w:rPr>
          <w:rFonts w:eastAsiaTheme="minorEastAsia"/>
          <w:noProof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x-a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2π</m:t>
                  </m:r>
                </m:e>
              </m:rad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f(x-a)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-iαx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dx=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-iαa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2π</m:t>
                  </m:r>
                </m:e>
              </m:rad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fu)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-iαu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du</m:t>
          </m:r>
        </m:oMath>
      </m:oMathPara>
    </w:p>
    <w:p w:rsidR="009E1725" w:rsidRPr="00D212FC" w:rsidRDefault="009E1725" w:rsidP="009E1725">
      <w:pPr>
        <w:pStyle w:val="Paragraphedeliste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Soit </w:t>
      </w:r>
      <w:r w:rsidRPr="00D212FC">
        <w:rPr>
          <w:rFonts w:eastAsiaTheme="minorEastAsia" w:cstheme="minorHAnsi"/>
          <w:noProof/>
          <w:sz w:val="24"/>
          <w:szCs w:val="24"/>
        </w:rPr>
        <w:t>:</w:t>
      </w:r>
    </w:p>
    <w:p w:rsidR="009E1725" w:rsidRPr="00D212FC" w:rsidRDefault="009E1725" w:rsidP="00D34B33">
      <w:pPr>
        <w:pStyle w:val="Paragraphedeliste"/>
        <w:jc w:val="center"/>
        <w:rPr>
          <w:rFonts w:eastAsiaTheme="minorEastAsia"/>
          <w:noProof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x-a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-iαa</m:t>
              </m:r>
            </m:sup>
          </m:sSup>
          <m:r>
            <m:rPr>
              <m:scr m:val="script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f(x</m:t>
              </m:r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</w:rPr>
            <m:t>)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-iαa</m:t>
              </m:r>
            </m:sup>
          </m:sSup>
          <m:acc>
            <m:ac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(α)</m:t>
          </m:r>
        </m:oMath>
      </m:oMathPara>
    </w:p>
    <w:p w:rsidR="00D34B33" w:rsidRPr="00D212FC" w:rsidRDefault="0021080C" w:rsidP="00D34B33">
      <w:pPr>
        <w:pStyle w:val="Paragraphedeliste"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lastRenderedPageBreak/>
        <w:pict>
          <v:shape id="_x0000_s1039" type="#_x0000_t202" style="position:absolute;left:0;text-align:left;margin-left:-4.1pt;margin-top:-37.85pt;width:150.75pt;height:29.25pt;z-index:251665408" stroked="f">
            <v:textbox>
              <w:txbxContent>
                <w:p w:rsidR="0021080C" w:rsidRPr="0021080C" w:rsidRDefault="0021080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1080C">
                    <w:rPr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t>Exercice 2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4"/>
          <w:szCs w:val="24"/>
          <w:lang w:eastAsia="fr-FR"/>
        </w:rPr>
        <w:pict>
          <v:shape id="_x0000_s1034" type="#_x0000_t202" style="position:absolute;left:0;text-align:left;margin-left:-.35pt;margin-top:-8.6pt;width:489pt;height:225.75pt;z-index:251660288" stroked="f">
            <v:textbox>
              <w:txbxContent>
                <w:p w:rsidR="0021080C" w:rsidRDefault="0021080C">
                  <w:r w:rsidRPr="0021080C">
                    <w:drawing>
                      <wp:inline distT="0" distB="0" distL="0" distR="0">
                        <wp:extent cx="6017895" cy="2641377"/>
                        <wp:effectExtent l="19050" t="0" r="1905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7895" cy="2641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34B33" w:rsidRPr="00D212FC">
        <w:rPr>
          <w:rFonts w:eastAsiaTheme="minorEastAsia"/>
          <w:noProof/>
          <w:sz w:val="24"/>
          <w:szCs w:val="24"/>
        </w:rPr>
        <w:t xml:space="preserve">A la translation de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f(x)</m:t>
        </m:r>
      </m:oMath>
      <w:r w:rsidR="00D34B33" w:rsidRPr="00D212FC">
        <w:rPr>
          <w:rFonts w:eastAsiaTheme="minorEastAsia"/>
          <w:noProof/>
          <w:sz w:val="24"/>
          <w:szCs w:val="24"/>
        </w:rPr>
        <w:t xml:space="preserve"> correspond un déphasage de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acc>
        <m:r>
          <w:rPr>
            <w:rFonts w:ascii="Cambria Math" w:hAnsi="Cambria Math"/>
            <w:sz w:val="24"/>
            <w:szCs w:val="24"/>
          </w:rPr>
          <m:t>(α)</m:t>
        </m:r>
      </m:oMath>
      <w:r w:rsidR="00D34B33" w:rsidRPr="00D212FC">
        <w:rPr>
          <w:rFonts w:eastAsiaTheme="minorEastAsia"/>
          <w:noProof/>
          <w:sz w:val="24"/>
          <w:szCs w:val="24"/>
        </w:rPr>
        <w:t xml:space="preserve"> proportionnel à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α</m:t>
        </m:r>
      </m:oMath>
      <w:r w:rsidR="00D34B33" w:rsidRPr="00D212FC">
        <w:rPr>
          <w:rFonts w:eastAsiaTheme="minorEastAsia"/>
          <w:noProof/>
          <w:sz w:val="24"/>
          <w:szCs w:val="24"/>
        </w:rPr>
        <w:t xml:space="preserve"> c'est-à-dire la transformée de Fourier de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x-a</m:t>
            </m:r>
          </m:e>
        </m:d>
      </m:oMath>
      <w:r w:rsidR="00D34B33" w:rsidRPr="00D212FC">
        <w:rPr>
          <w:rFonts w:eastAsiaTheme="minorEastAsia"/>
          <w:noProof/>
          <w:sz w:val="24"/>
          <w:szCs w:val="24"/>
        </w:rPr>
        <w:t xml:space="preserve"> s’obtient en multipliant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acc>
        <m:r>
          <w:rPr>
            <w:rFonts w:ascii="Cambria Math" w:hAnsi="Cambria Math"/>
            <w:sz w:val="24"/>
            <w:szCs w:val="24"/>
          </w:rPr>
          <m:t>(α)</m:t>
        </m:r>
      </m:oMath>
      <w:r w:rsidR="00D34B33" w:rsidRPr="00D212FC">
        <w:rPr>
          <w:rFonts w:eastAsiaTheme="minorEastAsia"/>
          <w:noProof/>
          <w:sz w:val="24"/>
          <w:szCs w:val="24"/>
        </w:rPr>
        <w:t xml:space="preserve"> par le facteur de phase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-iαa</m:t>
            </m:r>
          </m:sup>
        </m:sSup>
      </m:oMath>
      <w:r w:rsidR="00D34B33" w:rsidRPr="00D212FC">
        <w:rPr>
          <w:rFonts w:eastAsiaTheme="minorEastAsia"/>
          <w:noProof/>
          <w:sz w:val="24"/>
          <w:szCs w:val="24"/>
        </w:rPr>
        <w:t xml:space="preserve"> </w:t>
      </w:r>
      <w:r w:rsidR="00D34B33" w:rsidRPr="00D212FC">
        <w:rPr>
          <w:rFonts w:eastAsiaTheme="minorEastAsia" w:cstheme="minorHAnsi"/>
          <w:noProof/>
          <w:sz w:val="24"/>
          <w:szCs w:val="24"/>
        </w:rPr>
        <w:t>.</w:t>
      </w:r>
    </w:p>
    <w:p w:rsidR="00D34B33" w:rsidRPr="00D212FC" w:rsidRDefault="00D34B33" w:rsidP="00D34B33">
      <w:pPr>
        <w:pStyle w:val="Paragraphedeliste"/>
        <w:rPr>
          <w:rFonts w:eastAsiaTheme="minorEastAsia"/>
          <w:noProof/>
          <w:sz w:val="24"/>
          <w:szCs w:val="24"/>
        </w:rPr>
      </w:pPr>
    </w:p>
    <w:p w:rsidR="009E1725" w:rsidRPr="00D212FC" w:rsidRDefault="00D34B33" w:rsidP="00D34B33">
      <w:pPr>
        <w:pStyle w:val="Paragraphedeliste"/>
        <w:numPr>
          <w:ilvl w:val="0"/>
          <w:numId w:val="1"/>
        </w:numPr>
        <w:rPr>
          <w:rFonts w:eastAsiaTheme="minorEastAsia"/>
          <w:b/>
          <w:bCs/>
          <w:noProof/>
          <w:sz w:val="24"/>
          <w:szCs w:val="24"/>
        </w:rPr>
      </w:pPr>
      <w:r w:rsidRPr="00D212FC">
        <w:rPr>
          <w:rFonts w:eastAsiaTheme="minorEastAsia"/>
          <w:b/>
          <w:bCs/>
          <w:noProof/>
          <w:sz w:val="24"/>
          <w:szCs w:val="24"/>
        </w:rPr>
        <w:t xml:space="preserve">Changement d’échelle  (ou transformée de Fourier de l’homothétie) </w:t>
      </w:r>
    </w:p>
    <w:p w:rsidR="00D34B33" w:rsidRPr="00D212FC" w:rsidRDefault="00D34B33" w:rsidP="00464B1A">
      <w:pPr>
        <w:pStyle w:val="Paragraphedeliste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Changer l’unité pour la variable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x</m:t>
        </m:r>
      </m:oMath>
      <w:r w:rsidRPr="00D212FC">
        <w:rPr>
          <w:rFonts w:eastAsiaTheme="minorEastAsia"/>
          <w:noProof/>
          <w:sz w:val="24"/>
          <w:szCs w:val="24"/>
        </w:rPr>
        <w:t xml:space="preserve"> revient à multiplier celle-ci par une constante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k≠0</m:t>
        </m:r>
      </m:oMath>
      <w:r w:rsidR="00464B1A" w:rsidRPr="00D212FC">
        <w:rPr>
          <w:rFonts w:eastAsiaTheme="minorEastAsia"/>
          <w:noProof/>
          <w:sz w:val="24"/>
          <w:szCs w:val="24"/>
        </w:rPr>
        <w:t xml:space="preserve">. En posant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u=kx</m:t>
        </m:r>
      </m:oMath>
      <w:r w:rsidR="00464B1A" w:rsidRPr="00D212FC">
        <w:rPr>
          <w:rFonts w:eastAsiaTheme="minorEastAsia"/>
          <w:noProof/>
          <w:sz w:val="24"/>
          <w:szCs w:val="24"/>
        </w:rPr>
        <w:t> , on obtient</w:t>
      </w:r>
    </w:p>
    <w:p w:rsidR="00464B1A" w:rsidRPr="00D212FC" w:rsidRDefault="00464B1A" w:rsidP="00464B1A">
      <w:pPr>
        <w:pStyle w:val="Paragraphedeliste"/>
        <w:jc w:val="center"/>
        <w:rPr>
          <w:rFonts w:eastAsiaTheme="minorEastAsia"/>
          <w:noProof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f(kx</m:t>
              </m:r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</w:rPr>
            <m:t>)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2π</m:t>
                  </m:r>
                </m:e>
              </m:rad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f(u)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iαu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dx=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den>
          </m:f>
          <m:r>
            <m:rPr>
              <m:scr m:val="script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f(x</m:t>
              </m:r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</w:rPr>
            <m:t>)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den>
              </m:f>
            </m:e>
          </m:d>
        </m:oMath>
      </m:oMathPara>
    </w:p>
    <w:p w:rsidR="00464B1A" w:rsidRPr="00D212FC" w:rsidRDefault="00464B1A" w:rsidP="00464B1A">
      <w:pPr>
        <w:pStyle w:val="Paragraphedeliste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Une compression del’échelle des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x</m:t>
        </m:r>
      </m:oMath>
      <w:r w:rsidRPr="00D212FC">
        <w:rPr>
          <w:rFonts w:eastAsiaTheme="minorEastAsia"/>
          <w:noProof/>
          <w:sz w:val="24"/>
          <w:szCs w:val="24"/>
        </w:rPr>
        <w:t xml:space="preserve"> entraine une dilatation de l’échelle des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α</m:t>
        </m:r>
      </m:oMath>
      <w:r w:rsidRPr="00D212FC">
        <w:rPr>
          <w:rFonts w:eastAsiaTheme="minorEastAsia"/>
          <w:noProof/>
          <w:sz w:val="24"/>
          <w:szCs w:val="24"/>
        </w:rPr>
        <w:t xml:space="preserve"> .</w:t>
      </w:r>
    </w:p>
    <w:p w:rsidR="00464B1A" w:rsidRPr="00D212FC" w:rsidRDefault="0021080C" w:rsidP="00464B1A">
      <w:pPr>
        <w:pStyle w:val="Paragraphedeliste"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  <w:u w:val="single"/>
          <w:lang w:eastAsia="fr-FR"/>
        </w:rPr>
        <w:pict>
          <v:shape id="_x0000_s1035" type="#_x0000_t202" style="position:absolute;left:0;text-align:left;margin-left:-.35pt;margin-top:45.75pt;width:494.25pt;height:115.5pt;z-index:251661312" stroked="f">
            <v:textbox>
              <w:txbxContent>
                <w:p w:rsidR="0021080C" w:rsidRDefault="0021080C">
                  <w:r w:rsidRPr="0021080C">
                    <w:drawing>
                      <wp:inline distT="0" distB="0" distL="0" distR="0">
                        <wp:extent cx="6084570" cy="1377035"/>
                        <wp:effectExtent l="1905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4570" cy="137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4B1A" w:rsidRPr="00D212FC">
        <w:rPr>
          <w:rFonts w:eastAsiaTheme="minorEastAsia"/>
          <w:noProof/>
          <w:sz w:val="24"/>
          <w:szCs w:val="24"/>
          <w:u w:val="single"/>
        </w:rPr>
        <w:t>En terme plus physique</w:t>
      </w:r>
      <w:r w:rsidR="00464B1A" w:rsidRPr="00D212FC">
        <w:rPr>
          <w:rFonts w:eastAsiaTheme="minorEastAsia"/>
          <w:noProof/>
          <w:sz w:val="24"/>
          <w:szCs w:val="24"/>
        </w:rPr>
        <w:t>, Une compression del’échelle des longueurs  entraine une dilatation de l’échelle des nombres d’ondes. De même, une compression del’échelle des temps  entraine une dilatation de l’échelle des pulsations.</w:t>
      </w:r>
    </w:p>
    <w:p w:rsidR="00D34B33" w:rsidRPr="00D212FC" w:rsidRDefault="004C2C36" w:rsidP="00D34B33">
      <w:pPr>
        <w:pStyle w:val="Paragraphedeliste"/>
        <w:numPr>
          <w:ilvl w:val="0"/>
          <w:numId w:val="1"/>
        </w:numPr>
        <w:rPr>
          <w:rFonts w:eastAsiaTheme="minorEastAsia"/>
          <w:b/>
          <w:bCs/>
          <w:noProof/>
          <w:sz w:val="24"/>
          <w:szCs w:val="24"/>
        </w:rPr>
      </w:pPr>
      <w:r w:rsidRPr="00D212FC">
        <w:rPr>
          <w:rFonts w:eastAsiaTheme="minorEastAsia"/>
          <w:b/>
          <w:bCs/>
          <w:noProof/>
          <w:sz w:val="24"/>
          <w:szCs w:val="24"/>
        </w:rPr>
        <w:t>Modulation</w:t>
      </w:r>
    </w:p>
    <w:p w:rsidR="004C2C36" w:rsidRPr="00D212FC" w:rsidRDefault="004C2C36" w:rsidP="004C2C36">
      <w:pPr>
        <w:pStyle w:val="Paragraphedeliste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Inversemant, la transformée de Fourier de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i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noProof/>
            <w:sz w:val="24"/>
            <w:szCs w:val="24"/>
          </w:rPr>
          <m:t>f(x)</m:t>
        </m:r>
      </m:oMath>
      <w:r w:rsidRPr="00D212FC">
        <w:rPr>
          <w:rFonts w:eastAsiaTheme="minorEastAsia"/>
          <w:noProof/>
          <w:sz w:val="24"/>
          <w:szCs w:val="24"/>
        </w:rPr>
        <w:t xml:space="preserve"> ( avec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0</m:t>
            </m:r>
          </m:sub>
        </m:sSub>
      </m:oMath>
      <w:r w:rsidRPr="00D212FC">
        <w:rPr>
          <w:rFonts w:eastAsiaTheme="minorEastAsia"/>
          <w:noProof/>
          <w:sz w:val="24"/>
          <w:szCs w:val="24"/>
        </w:rPr>
        <w:t xml:space="preserve">réel) est donnée par </w:t>
      </w:r>
      <w:r w:rsidRPr="00D212FC">
        <w:rPr>
          <w:rFonts w:eastAsiaTheme="minorEastAsia" w:cstheme="minorHAnsi"/>
          <w:noProof/>
          <w:sz w:val="24"/>
          <w:szCs w:val="24"/>
        </w:rPr>
        <w:t>:</w:t>
      </w:r>
    </w:p>
    <w:p w:rsidR="004C2C36" w:rsidRPr="00D212FC" w:rsidRDefault="004C2C36" w:rsidP="004C2C36">
      <w:pPr>
        <w:pStyle w:val="Paragraphedeliste"/>
        <w:rPr>
          <w:rFonts w:eastAsiaTheme="minorEastAsia"/>
          <w:noProof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i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f(x)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 xml:space="preserve"> 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2π</m:t>
                  </m:r>
                </m:e>
              </m:rad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f(x)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-i(α-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dx</m:t>
          </m:r>
        </m:oMath>
      </m:oMathPara>
    </w:p>
    <w:p w:rsidR="004C2C36" w:rsidRPr="00D212FC" w:rsidRDefault="004C2C36" w:rsidP="004C2C36">
      <w:pPr>
        <w:pStyle w:val="Paragraphedeliste"/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noProof/>
          <w:sz w:val="24"/>
          <w:szCs w:val="24"/>
        </w:rPr>
        <w:t xml:space="preserve">Soit </w:t>
      </w:r>
      <w:r w:rsidRPr="00D212FC">
        <w:rPr>
          <w:rFonts w:eastAsiaTheme="minorEastAsia" w:cstheme="minorHAnsi"/>
          <w:noProof/>
          <w:sz w:val="24"/>
          <w:szCs w:val="24"/>
        </w:rPr>
        <w:t>:</w:t>
      </w:r>
    </w:p>
    <w:p w:rsidR="004C2C36" w:rsidRPr="00D212FC" w:rsidRDefault="0021080C" w:rsidP="004C2C36">
      <w:pPr>
        <w:rPr>
          <w:rFonts w:eastAsiaTheme="minorEastAsia"/>
          <w:b/>
          <w:bCs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pict>
          <v:shape id="_x0000_s1037" type="#_x0000_t202" style="position:absolute;margin-left:-.35pt;margin-top:15.8pt;width:305.25pt;height:21.75pt;z-index:251663360" stroked="f">
            <v:textbox>
              <w:txbxContent>
                <w:p w:rsidR="0021080C" w:rsidRPr="0021080C" w:rsidRDefault="0021080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1080C">
                    <w:rPr>
                      <w:b/>
                      <w:bCs/>
                      <w:sz w:val="24"/>
                      <w:szCs w:val="24"/>
                    </w:rPr>
                    <w:t>Exercice 4</w:t>
                  </w:r>
                </w:p>
              </w:txbxContent>
            </v:textbox>
          </v:shape>
        </w:pict>
      </w:r>
      <m:oMath>
        <m:r>
          <m:rPr>
            <m:scr m:val="script"/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noProof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i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f(x)</m:t>
            </m:r>
            <m:r>
              <m:rPr>
                <m:sty m:val="b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 xml:space="preserve"> </m:t>
            </m:r>
          </m:e>
        </m:d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cr m:val="script"/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noProof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f(x)</m:t>
            </m:r>
            <m:r>
              <m:rPr>
                <m:sty m:val="b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 xml:space="preserve"> </m:t>
            </m:r>
          </m:e>
        </m:d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α-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d>
      </m:oMath>
    </w:p>
    <w:p w:rsidR="004C2C36" w:rsidRPr="00D212FC" w:rsidRDefault="0021080C" w:rsidP="004C2C36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pict>
          <v:shape id="_x0000_s1036" type="#_x0000_t202" style="position:absolute;margin-left:-4.1pt;margin-top:6.35pt;width:492.75pt;height:240pt;z-index:251662336" stroked="f">
            <v:textbox>
              <w:txbxContent>
                <w:p w:rsidR="0021080C" w:rsidRDefault="0021080C">
                  <w:r w:rsidRPr="0021080C">
                    <w:drawing>
                      <wp:inline distT="0" distB="0" distL="0" distR="0">
                        <wp:extent cx="6065520" cy="2771877"/>
                        <wp:effectExtent l="19050" t="0" r="0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5520" cy="27718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C2C36" w:rsidRPr="00D212FC">
        <w:rPr>
          <w:rFonts w:eastAsiaTheme="minorEastAsia"/>
          <w:noProof/>
          <w:sz w:val="24"/>
          <w:szCs w:val="24"/>
        </w:rPr>
        <w:t>A la</w:t>
      </w:r>
      <w:r w:rsidR="00AB13DD" w:rsidRPr="00D212FC">
        <w:rPr>
          <w:rFonts w:eastAsiaTheme="minorEastAsia"/>
          <w:noProof/>
          <w:sz w:val="24"/>
          <w:szCs w:val="24"/>
        </w:rPr>
        <w:t xml:space="preserve"> </w:t>
      </w:r>
      <w:r w:rsidR="004C2C36" w:rsidRPr="00D212FC">
        <w:rPr>
          <w:rFonts w:eastAsiaTheme="minorEastAsia"/>
          <w:noProof/>
          <w:sz w:val="24"/>
          <w:szCs w:val="24"/>
        </w:rPr>
        <w:t xml:space="preserve">modulation de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f(x)</m:t>
        </m:r>
      </m:oMath>
      <w:r w:rsidR="004C2C36" w:rsidRPr="00D212FC">
        <w:rPr>
          <w:rFonts w:eastAsiaTheme="minorEastAsia"/>
          <w:noProof/>
          <w:sz w:val="24"/>
          <w:szCs w:val="24"/>
        </w:rPr>
        <w:t xml:space="preserve"> correspond une translation de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acc>
        <m:r>
          <w:rPr>
            <w:rFonts w:ascii="Cambria Math" w:hAnsi="Cambria Math"/>
            <w:sz w:val="24"/>
            <w:szCs w:val="24"/>
          </w:rPr>
          <m:t>(α)</m:t>
        </m:r>
      </m:oMath>
      <w:r w:rsidR="004C2C36" w:rsidRPr="00D212FC">
        <w:rPr>
          <w:rFonts w:eastAsiaTheme="minorEastAsia"/>
          <w:noProof/>
          <w:sz w:val="24"/>
          <w:szCs w:val="24"/>
        </w:rPr>
        <w:t>.</w:t>
      </w:r>
    </w:p>
    <w:p w:rsidR="00301EC2" w:rsidRPr="00D212FC" w:rsidRDefault="00AB13DD" w:rsidP="00F54B67">
      <w:pPr>
        <w:pStyle w:val="Paragraphedeliste"/>
        <w:numPr>
          <w:ilvl w:val="0"/>
          <w:numId w:val="2"/>
        </w:numPr>
        <w:rPr>
          <w:rFonts w:eastAsiaTheme="minorEastAsia"/>
          <w:b/>
          <w:bCs/>
          <w:noProof/>
          <w:sz w:val="28"/>
          <w:szCs w:val="28"/>
        </w:rPr>
      </w:pPr>
      <w:r w:rsidRPr="00D212FC">
        <w:rPr>
          <w:rFonts w:eastAsiaTheme="minorEastAsia"/>
          <w:b/>
          <w:bCs/>
          <w:noProof/>
          <w:sz w:val="28"/>
          <w:szCs w:val="28"/>
        </w:rPr>
        <w:t>Sinus et Cosinus-tranformée de Fourier</w:t>
      </w:r>
    </w:p>
    <w:p w:rsidR="00F77874" w:rsidRPr="00D212FC" w:rsidRDefault="00AB13DD" w:rsidP="00AB13DD">
      <w:pPr>
        <w:rPr>
          <w:rFonts w:eastAsiaTheme="minorEastAsia"/>
          <w:noProof/>
        </w:rPr>
      </w:pPr>
      <w:r w:rsidRPr="00D212FC">
        <w:rPr>
          <w:rFonts w:eastAsiaTheme="minorEastAsia"/>
          <w:noProof/>
        </w:rPr>
        <w:t xml:space="preserve">Soit  </w:t>
      </w:r>
      <m:oMath>
        <m:r>
          <w:rPr>
            <w:rFonts w:ascii="Cambria Math" w:eastAsiaTheme="minorEastAsia" w:hAnsi="Cambria Math"/>
            <w:noProof/>
          </w:rPr>
          <m:t>f</m:t>
        </m:r>
        <m:r>
          <m:rPr>
            <m:scr m:val="double-struck"/>
          </m:rPr>
          <w:rPr>
            <w:rFonts w:ascii="Cambria Math" w:eastAsiaTheme="minorEastAsia" w:hAnsi="Cambria Math"/>
            <w:noProof/>
          </w:rPr>
          <m:t xml:space="preserve"> : R→R</m:t>
        </m:r>
      </m:oMath>
      <w:r w:rsidRPr="00D212FC">
        <w:rPr>
          <w:rFonts w:eastAsiaTheme="minorEastAsia"/>
          <w:noProof/>
        </w:rPr>
        <w:t xml:space="preserve"> absolument intégrable sur l’ensemble des réels</w:t>
      </w:r>
      <w:r w:rsidRPr="00D212FC">
        <w:rPr>
          <w:rFonts w:eastAsiaTheme="minorEastAsia" w:cstheme="minorHAnsi"/>
          <w:noProof/>
        </w:rPr>
        <w:t>:</w:t>
      </w:r>
    </w:p>
    <w:p w:rsidR="00AB13DD" w:rsidRPr="00D212FC" w:rsidRDefault="00AB13DD" w:rsidP="00F54B67">
      <w:pPr>
        <w:pStyle w:val="Paragraphedeliste"/>
        <w:numPr>
          <w:ilvl w:val="0"/>
          <w:numId w:val="3"/>
        </w:numPr>
        <w:rPr>
          <w:rFonts w:eastAsiaTheme="minorEastAsia" w:cstheme="minorHAnsi"/>
          <w:noProof/>
        </w:rPr>
      </w:pPr>
      <w:r w:rsidRPr="00D212FC">
        <w:rPr>
          <w:rFonts w:eastAsiaTheme="minorEastAsia"/>
          <w:noProof/>
        </w:rPr>
        <w:t xml:space="preserve">On appelle </w:t>
      </w:r>
      <w:r w:rsidRPr="00D212FC">
        <w:rPr>
          <w:rFonts w:eastAsiaTheme="minorEastAsia"/>
          <w:b/>
          <w:bCs/>
          <w:noProof/>
          <w:u w:val="single"/>
        </w:rPr>
        <w:t xml:space="preserve">Sinus-transformée de Fourier de la fonction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u w:val="single"/>
          </w:rPr>
          <m:t>f</m:t>
        </m:r>
      </m:oMath>
      <w:r w:rsidRPr="00D212FC">
        <w:rPr>
          <w:rFonts w:eastAsiaTheme="minorEastAsia"/>
          <w:noProof/>
        </w:rPr>
        <w:t xml:space="preserve"> , la fonction définie par </w:t>
      </w:r>
      <w:r w:rsidRPr="00D212FC">
        <w:rPr>
          <w:rFonts w:eastAsiaTheme="minorEastAsia" w:cstheme="minorHAnsi"/>
          <w:noProof/>
        </w:rPr>
        <w:t>:</w:t>
      </w:r>
    </w:p>
    <w:p w:rsidR="00AB13DD" w:rsidRPr="00D212FC" w:rsidRDefault="00AB6C86" w:rsidP="00D212FC">
      <w:pPr>
        <w:rPr>
          <w:rFonts w:eastAsiaTheme="minorEastAsia"/>
          <w:b/>
          <w:bCs/>
          <w:noProof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  <w:sz w:val="24"/>
                  <w:szCs w:val="24"/>
                </w:rPr>
              </m:ctrlPr>
            </m:sSubPr>
            <m:e>
              <m:r>
                <m:rPr>
                  <m:scr m:val="script"/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S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 xml:space="preserve"> </m:t>
              </m:r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f</m:t>
                  </m:r>
                </m:e>
              </m:acc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s</m:t>
              </m:r>
            </m:sub>
          </m:sSub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den>
              </m:f>
            </m:e>
          </m:rad>
          <m:nary>
            <m:naryPr>
              <m:limLoc m:val="subSup"/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+∞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sin⁡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(αx)</m:t>
              </m:r>
            </m:e>
          </m:nary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dx</m:t>
          </m:r>
        </m:oMath>
      </m:oMathPara>
    </w:p>
    <w:p w:rsidR="00AB13DD" w:rsidRPr="00D212FC" w:rsidRDefault="00AB13DD" w:rsidP="00AB13DD">
      <w:pPr>
        <w:rPr>
          <w:rFonts w:eastAsiaTheme="minorEastAsia"/>
          <w:noProof/>
          <w:sz w:val="24"/>
          <w:szCs w:val="24"/>
        </w:rPr>
      </w:pPr>
      <w:r w:rsidRPr="00D212FC">
        <w:rPr>
          <w:rFonts w:eastAsiaTheme="minorEastAsia"/>
          <w:b/>
          <w:bCs/>
          <w:noProof/>
          <w:sz w:val="24"/>
          <w:szCs w:val="24"/>
          <w:u w:val="single"/>
        </w:rPr>
        <w:t>Sa transformée inverse</w:t>
      </w:r>
      <w:r w:rsidRPr="00D212FC">
        <w:rPr>
          <w:rFonts w:eastAsiaTheme="minorEastAsia"/>
          <w:noProof/>
          <w:sz w:val="24"/>
          <w:szCs w:val="24"/>
        </w:rPr>
        <w:t xml:space="preserve"> ( dite inverse de sinus-transformée</w:t>
      </w:r>
      <w:r w:rsidR="0006175F" w:rsidRPr="00D212FC">
        <w:rPr>
          <w:rFonts w:eastAsiaTheme="minorEastAsia"/>
          <w:noProof/>
          <w:sz w:val="24"/>
          <w:szCs w:val="24"/>
        </w:rPr>
        <w:t xml:space="preserve"> de Fourier </w:t>
      </w:r>
      <w:r w:rsidRPr="00D212FC">
        <w:rPr>
          <w:rFonts w:eastAsiaTheme="minorEastAsia"/>
          <w:noProof/>
          <w:sz w:val="24"/>
          <w:szCs w:val="24"/>
        </w:rPr>
        <w:t>) est donnée par</w:t>
      </w:r>
    </w:p>
    <w:p w:rsidR="00AB13DD" w:rsidRPr="00D212FC" w:rsidRDefault="0021080C" w:rsidP="00D212FC">
      <w:pPr>
        <w:rPr>
          <w:rFonts w:eastAsiaTheme="minorEastAsia"/>
          <w:b/>
          <w:bCs/>
          <w:noProof/>
          <w:sz w:val="24"/>
          <w:szCs w:val="24"/>
        </w:rPr>
      </w:pPr>
      <w:r>
        <w:rPr>
          <w:rFonts w:eastAsiaTheme="minorEastAsia"/>
          <w:noProof/>
          <w:lang w:eastAsia="fr-FR"/>
        </w:rPr>
        <w:pict>
          <v:shape id="_x0000_s1040" type="#_x0000_t202" style="position:absolute;margin-left:-.35pt;margin-top:30.25pt;width:489pt;height:126pt;z-index:251666432" stroked="f">
            <v:textbox>
              <w:txbxContent>
                <w:p w:rsidR="0021080C" w:rsidRDefault="0021080C">
                  <w:r w:rsidRPr="0021080C">
                    <w:drawing>
                      <wp:inline distT="0" distB="0" distL="0" distR="0">
                        <wp:extent cx="5981700" cy="1543050"/>
                        <wp:effectExtent l="19050" t="0" r="0" b="0"/>
                        <wp:docPr id="22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m:oMath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noProof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den>
            </m:f>
          </m:e>
        </m:rad>
        <m:nary>
          <m:naryPr>
            <m:limLoc m:val="subSup"/>
            <m:ctrlPr>
              <w:rPr>
                <w:rFonts w:ascii="Cambria Math" w:eastAsiaTheme="minorEastAsia" w:hAnsi="Cambria Math"/>
                <w:b/>
                <w:bCs/>
                <w:i/>
                <w:noProof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+∞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noProof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</w:rPr>
                      <m:t>f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s</m:t>
                </m:r>
              </m:sub>
            </m:sSub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sin⁡</m:t>
            </m:r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(αx)</m:t>
            </m:r>
          </m:e>
        </m:nary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dα</m:t>
        </m:r>
      </m:oMath>
    </w:p>
    <w:p w:rsidR="00AB13DD" w:rsidRPr="00D212FC" w:rsidRDefault="00AB13DD" w:rsidP="00F54B67">
      <w:pPr>
        <w:pStyle w:val="Paragraphedeliste"/>
        <w:numPr>
          <w:ilvl w:val="0"/>
          <w:numId w:val="3"/>
        </w:numPr>
        <w:rPr>
          <w:rFonts w:eastAsiaTheme="minorEastAsia" w:cstheme="minorHAnsi"/>
          <w:noProof/>
        </w:rPr>
      </w:pPr>
      <w:r w:rsidRPr="00D212FC">
        <w:rPr>
          <w:rFonts w:eastAsiaTheme="minorEastAsia"/>
          <w:noProof/>
        </w:rPr>
        <w:t xml:space="preserve">On appelle </w:t>
      </w:r>
      <w:r w:rsidRPr="00D212FC">
        <w:rPr>
          <w:rFonts w:eastAsiaTheme="minorEastAsia"/>
          <w:b/>
          <w:bCs/>
          <w:noProof/>
          <w:u w:val="single"/>
        </w:rPr>
        <w:t xml:space="preserve">Cosinus-transformée de Fourier de la fonction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u w:val="single"/>
          </w:rPr>
          <m:t>f</m:t>
        </m:r>
      </m:oMath>
      <w:r w:rsidRPr="00D212FC">
        <w:rPr>
          <w:rFonts w:eastAsiaTheme="minorEastAsia"/>
          <w:noProof/>
        </w:rPr>
        <w:t xml:space="preserve"> , la fonction définie par </w:t>
      </w:r>
      <w:r w:rsidRPr="00D212FC">
        <w:rPr>
          <w:rFonts w:eastAsiaTheme="minorEastAsia" w:cstheme="minorHAnsi"/>
          <w:noProof/>
        </w:rPr>
        <w:t>:</w:t>
      </w:r>
    </w:p>
    <w:p w:rsidR="00AA16DF" w:rsidRPr="00364632" w:rsidRDefault="00AB6C86" w:rsidP="00364632">
      <w:pPr>
        <w:rPr>
          <w:rFonts w:eastAsiaTheme="minorEastAsia"/>
          <w:b/>
          <w:bCs/>
          <w:noProof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  <w:sz w:val="24"/>
                  <w:szCs w:val="24"/>
                </w:rPr>
              </m:ctrlPr>
            </m:sSubPr>
            <m:e>
              <m:r>
                <m:rPr>
                  <m:scr m:val="script"/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S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 xml:space="preserve"> </m:t>
              </m:r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f</m:t>
                  </m:r>
                </m:e>
              </m:acc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den>
              </m:f>
            </m:e>
          </m:rad>
          <m:nary>
            <m:naryPr>
              <m:limLoc m:val="subSup"/>
              <m:ctrlPr>
                <w:rPr>
                  <w:rFonts w:ascii="Cambria Math" w:eastAsiaTheme="minorEastAsia" w:hAnsi="Cambria Math"/>
                  <w:b/>
                  <w:bCs/>
                  <w:i/>
                  <w:noProof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+∞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cos⁡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(αx)</m:t>
              </m:r>
            </m:e>
          </m:nary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dx</m:t>
          </m:r>
        </m:oMath>
      </m:oMathPara>
    </w:p>
    <w:sectPr w:rsidR="00AA16DF" w:rsidRPr="00364632" w:rsidSect="000B0D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F0F" w:rsidRDefault="00464F0F" w:rsidP="00C15601">
      <w:pPr>
        <w:spacing w:after="0" w:line="240" w:lineRule="auto"/>
      </w:pPr>
      <w:r>
        <w:separator/>
      </w:r>
    </w:p>
  </w:endnote>
  <w:endnote w:type="continuationSeparator" w:id="1">
    <w:p w:rsidR="00464F0F" w:rsidRDefault="00464F0F" w:rsidP="00C1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0C" w:rsidRDefault="0021080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403"/>
      <w:docPartObj>
        <w:docPartGallery w:val="Page Numbers (Bottom of Page)"/>
        <w:docPartUnique/>
      </w:docPartObj>
    </w:sdtPr>
    <w:sdtContent>
      <w:p w:rsidR="0021080C" w:rsidRDefault="0021080C">
        <w:pPr>
          <w:pStyle w:val="Pieddepage"/>
          <w:jc w:val="center"/>
        </w:pPr>
        <w:fldSimple w:instr=" PAGE   \* MERGEFORMAT ">
          <w:r w:rsidR="00364632">
            <w:rPr>
              <w:noProof/>
            </w:rPr>
            <w:t>1</w:t>
          </w:r>
        </w:fldSimple>
      </w:p>
    </w:sdtContent>
  </w:sdt>
  <w:p w:rsidR="0021080C" w:rsidRDefault="0021080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0C" w:rsidRDefault="0021080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F0F" w:rsidRDefault="00464F0F" w:rsidP="00C15601">
      <w:pPr>
        <w:spacing w:after="0" w:line="240" w:lineRule="auto"/>
      </w:pPr>
      <w:r>
        <w:separator/>
      </w:r>
    </w:p>
  </w:footnote>
  <w:footnote w:type="continuationSeparator" w:id="1">
    <w:p w:rsidR="00464F0F" w:rsidRDefault="00464F0F" w:rsidP="00C1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0C" w:rsidRDefault="0021080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0C" w:rsidRDefault="0021080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0C" w:rsidRDefault="0021080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4B9"/>
    <w:multiLevelType w:val="hybridMultilevel"/>
    <w:tmpl w:val="E3B8C6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51AE0"/>
    <w:multiLevelType w:val="hybridMultilevel"/>
    <w:tmpl w:val="857425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13D69"/>
    <w:multiLevelType w:val="hybridMultilevel"/>
    <w:tmpl w:val="41888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F1668"/>
    <w:multiLevelType w:val="hybridMultilevel"/>
    <w:tmpl w:val="A000BD9E"/>
    <w:lvl w:ilvl="0" w:tplc="44420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E42F6"/>
    <w:multiLevelType w:val="hybridMultilevel"/>
    <w:tmpl w:val="19CE56D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A58"/>
    <w:rsid w:val="0006175F"/>
    <w:rsid w:val="000950ED"/>
    <w:rsid w:val="000B0DF8"/>
    <w:rsid w:val="000E198D"/>
    <w:rsid w:val="0021080C"/>
    <w:rsid w:val="00224081"/>
    <w:rsid w:val="0027185A"/>
    <w:rsid w:val="0028379F"/>
    <w:rsid w:val="0029380B"/>
    <w:rsid w:val="00294EC2"/>
    <w:rsid w:val="00301EC2"/>
    <w:rsid w:val="00337CFA"/>
    <w:rsid w:val="00364632"/>
    <w:rsid w:val="003F4A58"/>
    <w:rsid w:val="00430087"/>
    <w:rsid w:val="0044348D"/>
    <w:rsid w:val="00447A7A"/>
    <w:rsid w:val="00461188"/>
    <w:rsid w:val="00464B1A"/>
    <w:rsid w:val="00464F0F"/>
    <w:rsid w:val="004C0B60"/>
    <w:rsid w:val="004C2A2A"/>
    <w:rsid w:val="004C2C36"/>
    <w:rsid w:val="00544304"/>
    <w:rsid w:val="005B54FB"/>
    <w:rsid w:val="0068109B"/>
    <w:rsid w:val="007F2DE5"/>
    <w:rsid w:val="009C2B22"/>
    <w:rsid w:val="009E1725"/>
    <w:rsid w:val="00AA16DF"/>
    <w:rsid w:val="00AA7009"/>
    <w:rsid w:val="00AB13DD"/>
    <w:rsid w:val="00AB6C86"/>
    <w:rsid w:val="00AD2BC0"/>
    <w:rsid w:val="00BD0E89"/>
    <w:rsid w:val="00C15601"/>
    <w:rsid w:val="00C224B8"/>
    <w:rsid w:val="00CB749B"/>
    <w:rsid w:val="00CC0D60"/>
    <w:rsid w:val="00CC0FFD"/>
    <w:rsid w:val="00D212FC"/>
    <w:rsid w:val="00D34B33"/>
    <w:rsid w:val="00D55263"/>
    <w:rsid w:val="00D97E54"/>
    <w:rsid w:val="00EB3CB6"/>
    <w:rsid w:val="00F11282"/>
    <w:rsid w:val="00F17FD0"/>
    <w:rsid w:val="00F54B67"/>
    <w:rsid w:val="00F77874"/>
    <w:rsid w:val="00F9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A5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F4A58"/>
    <w:rPr>
      <w:color w:val="808080"/>
    </w:rPr>
  </w:style>
  <w:style w:type="paragraph" w:styleId="Paragraphedeliste">
    <w:name w:val="List Paragraph"/>
    <w:basedOn w:val="Normal"/>
    <w:uiPriority w:val="34"/>
    <w:qFormat/>
    <w:rsid w:val="009C2B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1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5601"/>
  </w:style>
  <w:style w:type="paragraph" w:styleId="Pieddepage">
    <w:name w:val="footer"/>
    <w:basedOn w:val="Normal"/>
    <w:link w:val="PieddepageCar"/>
    <w:uiPriority w:val="99"/>
    <w:unhideWhenUsed/>
    <w:rsid w:val="00C1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89ED-553B-4A11-9D1D-C1FD18E7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2020-04-08T22:13:00Z</dcterms:created>
  <dcterms:modified xsi:type="dcterms:W3CDTF">2020-04-08T22:13:00Z</dcterms:modified>
</cp:coreProperties>
</file>