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C60" w:rsidRPr="001C6F71" w:rsidRDefault="002163CF" w:rsidP="001C6F71">
      <w:pPr>
        <w:shd w:val="clear" w:color="auto" w:fill="FFFFFF" w:themeFill="background1"/>
        <w:tabs>
          <w:tab w:val="left" w:pos="4680"/>
        </w:tabs>
        <w:jc w:val="center"/>
        <w:rPr>
          <w:rFonts w:ascii="Times New Roman" w:eastAsia="Times New Roman" w:hAnsi="Times New Roman" w:cs="Times New Roman"/>
          <w:sz w:val="52"/>
          <w:szCs w:val="52"/>
        </w:rPr>
      </w:pPr>
      <w:r w:rsidRPr="00CB37C5">
        <w:rPr>
          <w:rFonts w:ascii="Times New Roman" w:eastAsia="Times New Roman" w:hAnsi="Times New Roman" w:cs="Times New Roman"/>
          <w:sz w:val="52"/>
          <w:szCs w:val="52"/>
        </w:rPr>
        <w:t>Analyse de Valeurs et Analyse Fonctionnelle</w:t>
      </w:r>
      <w:r w:rsidR="009D5DC5" w:rsidRPr="00CB37C5">
        <w:rPr>
          <w:rFonts w:ascii="Times New Roman" w:eastAsia="Times New Roman" w:hAnsi="Times New Roman" w:cs="Times New Roman"/>
          <w:sz w:val="52"/>
          <w:szCs w:val="52"/>
        </w:rPr>
        <w:t xml:space="preserve"> </w:t>
      </w:r>
    </w:p>
    <w:p w:rsidR="005E19CE" w:rsidRDefault="003C31D4" w:rsidP="004146F0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Dans un projet de réalisation si vous avez la sensation que votre produit se présent en faiblesse vous allez le constaté soit : au niveau d’étude c’est-à-dire la conception et qui va </w:t>
      </w:r>
      <w:r w:rsidR="004146F0">
        <w:rPr>
          <w:rFonts w:ascii="Calibri" w:hAnsi="Calibri" w:cs="Calibri"/>
        </w:rPr>
        <w:t>être</w:t>
      </w:r>
      <w:r>
        <w:rPr>
          <w:rFonts w:ascii="Calibri" w:hAnsi="Calibri" w:cs="Calibri"/>
        </w:rPr>
        <w:t xml:space="preserve"> </w:t>
      </w:r>
      <w:r w:rsidR="004146F0">
        <w:rPr>
          <w:rFonts w:ascii="Calibri" w:hAnsi="Calibri" w:cs="Calibri"/>
        </w:rPr>
        <w:t>moins</w:t>
      </w:r>
      <w:r>
        <w:rPr>
          <w:rFonts w:ascii="Calibri" w:hAnsi="Calibri" w:cs="Calibri"/>
        </w:rPr>
        <w:t xml:space="preserve"> </w:t>
      </w:r>
      <w:r w:rsidR="004146F0">
        <w:rPr>
          <w:rFonts w:ascii="Calibri" w:hAnsi="Calibri" w:cs="Calibri"/>
        </w:rPr>
        <w:t>chère</w:t>
      </w:r>
      <w:r>
        <w:rPr>
          <w:rFonts w:ascii="Calibri" w:hAnsi="Calibri" w:cs="Calibri"/>
        </w:rPr>
        <w:t xml:space="preserve">, ou bien au niveau des </w:t>
      </w:r>
      <w:r w:rsidR="004146F0">
        <w:rPr>
          <w:rFonts w:ascii="Calibri" w:hAnsi="Calibri" w:cs="Calibri"/>
        </w:rPr>
        <w:t>essais</w:t>
      </w:r>
      <w:r>
        <w:rPr>
          <w:rFonts w:ascii="Calibri" w:hAnsi="Calibri" w:cs="Calibri"/>
        </w:rPr>
        <w:t xml:space="preserve"> qui va </w:t>
      </w:r>
      <w:r w:rsidR="004146F0">
        <w:rPr>
          <w:rFonts w:ascii="Calibri" w:hAnsi="Calibri" w:cs="Calibri"/>
        </w:rPr>
        <w:t>couter</w:t>
      </w:r>
      <w:r>
        <w:rPr>
          <w:rFonts w:ascii="Calibri" w:hAnsi="Calibri" w:cs="Calibri"/>
        </w:rPr>
        <w:t xml:space="preserve"> un </w:t>
      </w:r>
      <w:r w:rsidR="004146F0">
        <w:rPr>
          <w:rFonts w:ascii="Calibri" w:hAnsi="Calibri" w:cs="Calibri"/>
        </w:rPr>
        <w:t>peu</w:t>
      </w:r>
      <w:r>
        <w:rPr>
          <w:rFonts w:ascii="Calibri" w:hAnsi="Calibri" w:cs="Calibri"/>
        </w:rPr>
        <w:t xml:space="preserve"> plus </w:t>
      </w:r>
      <w:r w:rsidR="004146F0">
        <w:rPr>
          <w:rFonts w:ascii="Calibri" w:hAnsi="Calibri" w:cs="Calibri"/>
        </w:rPr>
        <w:t>chère</w:t>
      </w:r>
      <w:r>
        <w:rPr>
          <w:rFonts w:ascii="Calibri" w:hAnsi="Calibri" w:cs="Calibri"/>
        </w:rPr>
        <w:t xml:space="preserve"> au </w:t>
      </w:r>
      <w:r w:rsidR="004146F0">
        <w:rPr>
          <w:rFonts w:ascii="Calibri" w:hAnsi="Calibri" w:cs="Calibri"/>
        </w:rPr>
        <w:t>précédente</w:t>
      </w:r>
      <w:r>
        <w:rPr>
          <w:rFonts w:ascii="Calibri" w:hAnsi="Calibri" w:cs="Calibri"/>
        </w:rPr>
        <w:t xml:space="preserve">, soit à la fin après la vente qui va </w:t>
      </w:r>
      <w:r w:rsidR="004146F0">
        <w:rPr>
          <w:rFonts w:ascii="Calibri" w:hAnsi="Calibri" w:cs="Calibri"/>
        </w:rPr>
        <w:t>couter</w:t>
      </w:r>
      <w:r>
        <w:rPr>
          <w:rFonts w:ascii="Calibri" w:hAnsi="Calibri" w:cs="Calibri"/>
        </w:rPr>
        <w:t xml:space="preserve"> trop </w:t>
      </w:r>
      <w:r w:rsidR="004146F0">
        <w:rPr>
          <w:rFonts w:ascii="Calibri" w:hAnsi="Calibri" w:cs="Calibri"/>
        </w:rPr>
        <w:t>chère</w:t>
      </w:r>
      <w:r>
        <w:rPr>
          <w:rFonts w:ascii="Calibri" w:hAnsi="Calibri" w:cs="Calibri"/>
        </w:rPr>
        <w:t xml:space="preserve">, donc à ce point l’entreprise va </w:t>
      </w:r>
      <w:r w:rsidR="004146F0">
        <w:rPr>
          <w:rFonts w:ascii="Calibri" w:hAnsi="Calibri" w:cs="Calibri"/>
        </w:rPr>
        <w:t>être</w:t>
      </w:r>
      <w:r>
        <w:rPr>
          <w:rFonts w:ascii="Calibri" w:hAnsi="Calibri" w:cs="Calibri"/>
        </w:rPr>
        <w:t xml:space="preserve"> ruiner </w:t>
      </w:r>
      <w:r w:rsidR="000442F5">
        <w:rPr>
          <w:rFonts w:ascii="Calibri" w:hAnsi="Calibri" w:cs="Calibri"/>
        </w:rPr>
        <w:t xml:space="preserve">vu qu’il y’avez des séries de produit qui sont lancer et que le </w:t>
      </w:r>
      <w:r w:rsidR="004146F0">
        <w:rPr>
          <w:rFonts w:ascii="Calibri" w:hAnsi="Calibri" w:cs="Calibri"/>
        </w:rPr>
        <w:t>client</w:t>
      </w:r>
      <w:r w:rsidR="000442F5">
        <w:rPr>
          <w:rFonts w:ascii="Calibri" w:hAnsi="Calibri" w:cs="Calibri"/>
        </w:rPr>
        <w:t xml:space="preserve"> aussi </w:t>
      </w:r>
      <w:r w:rsidR="008819D4">
        <w:rPr>
          <w:rFonts w:ascii="Calibri" w:hAnsi="Calibri" w:cs="Calibri"/>
        </w:rPr>
        <w:t>peuvent</w:t>
      </w:r>
      <w:r w:rsidR="000442F5">
        <w:rPr>
          <w:rFonts w:ascii="Calibri" w:hAnsi="Calibri" w:cs="Calibri"/>
        </w:rPr>
        <w:t xml:space="preserve"> faire jouer la garantie, donc à la fin toute l’</w:t>
      </w:r>
      <w:r w:rsidR="004146F0">
        <w:rPr>
          <w:rFonts w:ascii="Calibri" w:hAnsi="Calibri" w:cs="Calibri"/>
        </w:rPr>
        <w:t>intérêt</w:t>
      </w:r>
      <w:r w:rsidR="000442F5">
        <w:rPr>
          <w:rFonts w:ascii="Calibri" w:hAnsi="Calibri" w:cs="Calibri"/>
        </w:rPr>
        <w:t xml:space="preserve"> c’est de donnée le </w:t>
      </w:r>
      <w:r w:rsidR="004146F0">
        <w:rPr>
          <w:rFonts w:ascii="Calibri" w:hAnsi="Calibri" w:cs="Calibri"/>
        </w:rPr>
        <w:t>maximum</w:t>
      </w:r>
      <w:r w:rsidR="000442F5">
        <w:rPr>
          <w:rFonts w:ascii="Calibri" w:hAnsi="Calibri" w:cs="Calibri"/>
        </w:rPr>
        <w:t xml:space="preserve"> la </w:t>
      </w:r>
      <w:r w:rsidR="004146F0">
        <w:rPr>
          <w:rFonts w:ascii="Calibri" w:hAnsi="Calibri" w:cs="Calibri"/>
        </w:rPr>
        <w:t>matière</w:t>
      </w:r>
      <w:r w:rsidR="000442F5">
        <w:rPr>
          <w:rFonts w:ascii="Calibri" w:hAnsi="Calibri" w:cs="Calibri"/>
        </w:rPr>
        <w:t xml:space="preserve"> grise au bureau d’étude. </w:t>
      </w:r>
      <w:r>
        <w:rPr>
          <w:rFonts w:ascii="Calibri" w:hAnsi="Calibri" w:cs="Calibri"/>
        </w:rPr>
        <w:t xml:space="preserve"> </w:t>
      </w:r>
    </w:p>
    <w:p w:rsidR="000178A8" w:rsidRPr="00AD4681" w:rsidRDefault="000178A8" w:rsidP="000178A8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1</w:t>
      </w:r>
      <w:r w:rsidRPr="00AD4681">
        <w:rPr>
          <w:rFonts w:ascii="Calibri" w:hAnsi="Calibri" w:cs="Calibri"/>
          <w:b/>
        </w:rPr>
        <w:t>-</w:t>
      </w:r>
      <w:r>
        <w:rPr>
          <w:rFonts w:ascii="Calibri" w:hAnsi="Calibri" w:cs="Calibri"/>
          <w:b/>
        </w:rPr>
        <w:t xml:space="preserve"> </w:t>
      </w:r>
      <w:r w:rsidRPr="00AD4681">
        <w:rPr>
          <w:rFonts w:ascii="Calibri" w:hAnsi="Calibri" w:cs="Calibri"/>
          <w:b/>
        </w:rPr>
        <w:t xml:space="preserve">analyse </w:t>
      </w:r>
      <w:r>
        <w:rPr>
          <w:rFonts w:ascii="Calibri" w:hAnsi="Calibri" w:cs="Calibri"/>
          <w:b/>
        </w:rPr>
        <w:t>de valeurs</w:t>
      </w:r>
    </w:p>
    <w:p w:rsidR="006A5A57" w:rsidRDefault="00B44362" w:rsidP="004146F0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9744" behindDoc="1" locked="0" layoutInCell="1" allowOverlap="1" wp14:anchorId="03D4A207" wp14:editId="0F589620">
            <wp:simplePos x="0" y="0"/>
            <wp:positionH relativeFrom="column">
              <wp:posOffset>712937</wp:posOffset>
            </wp:positionH>
            <wp:positionV relativeFrom="paragraph">
              <wp:posOffset>607443</wp:posOffset>
            </wp:positionV>
            <wp:extent cx="4183812" cy="1829351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812" cy="182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EC8">
        <w:rPr>
          <w:rFonts w:ascii="Calibri" w:hAnsi="Calibri" w:cs="Calibri"/>
        </w:rPr>
        <w:t>L’analyse de valeurs est une grandeur qui croitre quand la satisfaction de besoin augmente et ou le cout de produit diminue = (niveaux de satisfaction des fonctions par l’analyse fonctionnelle externe et interne)/</w:t>
      </w:r>
      <w:r w:rsidR="006A5A57">
        <w:rPr>
          <w:rFonts w:ascii="Calibri" w:hAnsi="Calibri" w:cs="Calibri"/>
        </w:rPr>
        <w:t>c</w:t>
      </w:r>
      <w:r w:rsidR="00845EC8">
        <w:rPr>
          <w:rFonts w:ascii="Calibri" w:hAnsi="Calibri" w:cs="Calibri"/>
        </w:rPr>
        <w:t xml:space="preserve">out de </w:t>
      </w:r>
      <w:r w:rsidR="00E619C6">
        <w:rPr>
          <w:rFonts w:ascii="Calibri" w:hAnsi="Calibri" w:cs="Calibri"/>
        </w:rPr>
        <w:t>solution.</w:t>
      </w:r>
      <w:r w:rsidR="00FE10A3">
        <w:rPr>
          <w:rFonts w:ascii="Calibri" w:hAnsi="Calibri" w:cs="Calibri"/>
        </w:rPr>
        <w:t xml:space="preserve"> </w:t>
      </w:r>
      <w:r w:rsidR="006A5A57">
        <w:rPr>
          <w:rFonts w:ascii="Calibri" w:hAnsi="Calibri" w:cs="Calibri"/>
        </w:rPr>
        <w:t xml:space="preserve">Les </w:t>
      </w:r>
      <w:r w:rsidR="00C335FF">
        <w:rPr>
          <w:rFonts w:ascii="Calibri" w:hAnsi="Calibri" w:cs="Calibri"/>
        </w:rPr>
        <w:t>diffèrent</w:t>
      </w:r>
      <w:r w:rsidR="006A5A57">
        <w:rPr>
          <w:rFonts w:ascii="Calibri" w:hAnsi="Calibri" w:cs="Calibri"/>
        </w:rPr>
        <w:t xml:space="preserve"> cout de </w:t>
      </w:r>
      <w:r w:rsidR="00C335FF">
        <w:rPr>
          <w:rFonts w:ascii="Calibri" w:hAnsi="Calibri" w:cs="Calibri"/>
        </w:rPr>
        <w:t>système</w:t>
      </w:r>
      <w:r w:rsidR="006A5A57">
        <w:rPr>
          <w:rFonts w:ascii="Calibri" w:hAnsi="Calibri" w:cs="Calibri"/>
        </w:rPr>
        <w:t xml:space="preserve"> sont définit par une approche analytique </w:t>
      </w:r>
    </w:p>
    <w:p w:rsidR="006A5A57" w:rsidRDefault="006A5A57" w:rsidP="004146F0">
      <w:pPr>
        <w:jc w:val="both"/>
        <w:rPr>
          <w:rFonts w:ascii="Calibri" w:hAnsi="Calibri" w:cs="Calibri"/>
        </w:rPr>
      </w:pPr>
    </w:p>
    <w:p w:rsidR="008C471B" w:rsidRDefault="008C471B" w:rsidP="004146F0">
      <w:pPr>
        <w:jc w:val="both"/>
        <w:rPr>
          <w:rFonts w:ascii="Calibri" w:hAnsi="Calibri" w:cs="Calibri"/>
        </w:rPr>
      </w:pPr>
    </w:p>
    <w:p w:rsidR="008C471B" w:rsidRDefault="008C471B" w:rsidP="004146F0">
      <w:pPr>
        <w:jc w:val="both"/>
        <w:rPr>
          <w:rFonts w:ascii="Calibri" w:hAnsi="Calibri" w:cs="Calibri"/>
        </w:rPr>
      </w:pPr>
    </w:p>
    <w:p w:rsidR="008C471B" w:rsidRDefault="008C471B" w:rsidP="004146F0">
      <w:pPr>
        <w:jc w:val="both"/>
        <w:rPr>
          <w:rFonts w:ascii="Calibri" w:hAnsi="Calibri" w:cs="Calibri"/>
        </w:rPr>
      </w:pPr>
    </w:p>
    <w:p w:rsidR="008C471B" w:rsidRDefault="008C471B" w:rsidP="004146F0">
      <w:pPr>
        <w:jc w:val="both"/>
        <w:rPr>
          <w:rFonts w:ascii="Calibri" w:hAnsi="Calibri" w:cs="Calibri"/>
        </w:rPr>
      </w:pPr>
    </w:p>
    <w:p w:rsidR="008C471B" w:rsidRDefault="008C471B" w:rsidP="004146F0">
      <w:pPr>
        <w:jc w:val="both"/>
        <w:rPr>
          <w:rFonts w:ascii="Calibri" w:hAnsi="Calibri" w:cs="Calibri"/>
        </w:rPr>
      </w:pPr>
    </w:p>
    <w:p w:rsidR="00FE0220" w:rsidRDefault="006A5A57" w:rsidP="004146F0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Cette ventilation </w:t>
      </w:r>
      <w:r w:rsidR="00935515">
        <w:rPr>
          <w:rFonts w:ascii="Calibri" w:hAnsi="Calibri" w:cs="Calibri"/>
        </w:rPr>
        <w:t>peut</w:t>
      </w:r>
      <w:r>
        <w:rPr>
          <w:rFonts w:ascii="Calibri" w:hAnsi="Calibri" w:cs="Calibri"/>
        </w:rPr>
        <w:t xml:space="preserve"> être </w:t>
      </w:r>
      <w:r w:rsidR="00935515">
        <w:rPr>
          <w:rFonts w:ascii="Calibri" w:hAnsi="Calibri" w:cs="Calibri"/>
        </w:rPr>
        <w:t>modifiée</w:t>
      </w:r>
      <w:r>
        <w:rPr>
          <w:rFonts w:ascii="Calibri" w:hAnsi="Calibri" w:cs="Calibri"/>
        </w:rPr>
        <w:t xml:space="preserve"> pour être </w:t>
      </w:r>
      <w:r w:rsidR="00935515">
        <w:rPr>
          <w:rFonts w:ascii="Calibri" w:hAnsi="Calibri" w:cs="Calibri"/>
        </w:rPr>
        <w:t>collé</w:t>
      </w:r>
      <w:r>
        <w:rPr>
          <w:rFonts w:ascii="Calibri" w:hAnsi="Calibri" w:cs="Calibri"/>
        </w:rPr>
        <w:t xml:space="preserve"> à la réalité de système, à la fin pour calculer la valeur en divise le niveau de satisfaction globale de système par son cout globale </w:t>
      </w:r>
      <w:r w:rsidR="00935515">
        <w:rPr>
          <w:rFonts w:ascii="Calibri" w:hAnsi="Calibri" w:cs="Calibri"/>
        </w:rPr>
        <w:t>calculé</w:t>
      </w:r>
      <w:r w:rsidR="001A3441">
        <w:rPr>
          <w:rFonts w:ascii="Calibri" w:hAnsi="Calibri" w:cs="Calibri"/>
        </w:rPr>
        <w:t xml:space="preserve">, pour quantifier le niveau de satisfaction on suivre les </w:t>
      </w:r>
      <w:r w:rsidR="00FD5A71">
        <w:rPr>
          <w:rFonts w:ascii="Calibri" w:hAnsi="Calibri" w:cs="Calibri"/>
        </w:rPr>
        <w:t>critères</w:t>
      </w:r>
      <w:r w:rsidR="008F6633">
        <w:rPr>
          <w:rFonts w:ascii="Calibri" w:hAnsi="Calibri" w:cs="Calibri"/>
        </w:rPr>
        <w:t xml:space="preserve"> de : niveau d’utilité, de rareté, de </w:t>
      </w:r>
      <w:r w:rsidR="00FD5A71">
        <w:rPr>
          <w:rFonts w:ascii="Calibri" w:hAnsi="Calibri" w:cs="Calibri"/>
        </w:rPr>
        <w:t>l’estime</w:t>
      </w:r>
      <w:r w:rsidR="008F6633">
        <w:rPr>
          <w:rFonts w:ascii="Calibri" w:hAnsi="Calibri" w:cs="Calibri"/>
        </w:rPr>
        <w:t>, d’échange, d’</w:t>
      </w:r>
      <w:r w:rsidR="00FD5A71">
        <w:rPr>
          <w:rFonts w:ascii="Calibri" w:hAnsi="Calibri" w:cs="Calibri"/>
        </w:rPr>
        <w:t>usage</w:t>
      </w:r>
      <w:r w:rsidR="008F6633">
        <w:rPr>
          <w:rFonts w:ascii="Calibri" w:hAnsi="Calibri" w:cs="Calibri"/>
        </w:rPr>
        <w:t xml:space="preserve">, chaque </w:t>
      </w:r>
      <w:r w:rsidR="00FD5A71">
        <w:rPr>
          <w:rFonts w:ascii="Calibri" w:hAnsi="Calibri" w:cs="Calibri"/>
        </w:rPr>
        <w:t>critère</w:t>
      </w:r>
      <w:r w:rsidR="008F6633">
        <w:rPr>
          <w:rFonts w:ascii="Calibri" w:hAnsi="Calibri" w:cs="Calibri"/>
        </w:rPr>
        <w:t xml:space="preserve"> peuvent prendre une valeur comprise entre (0) non applicable,(1) </w:t>
      </w:r>
      <w:r w:rsidR="00FD5A71">
        <w:rPr>
          <w:rFonts w:ascii="Calibri" w:hAnsi="Calibri" w:cs="Calibri"/>
        </w:rPr>
        <w:t>accessoire</w:t>
      </w:r>
      <w:r w:rsidR="008F6633">
        <w:rPr>
          <w:rFonts w:ascii="Calibri" w:hAnsi="Calibri" w:cs="Calibri"/>
        </w:rPr>
        <w:t xml:space="preserve">,(2) </w:t>
      </w:r>
      <w:r w:rsidR="00FD5A71">
        <w:rPr>
          <w:rFonts w:ascii="Calibri" w:hAnsi="Calibri" w:cs="Calibri"/>
        </w:rPr>
        <w:t>intéressant</w:t>
      </w:r>
      <w:r w:rsidR="008F6633">
        <w:rPr>
          <w:rFonts w:ascii="Calibri" w:hAnsi="Calibri" w:cs="Calibri"/>
        </w:rPr>
        <w:t xml:space="preserve">,(3) </w:t>
      </w:r>
      <w:r w:rsidR="00FD5A71">
        <w:rPr>
          <w:rFonts w:ascii="Calibri" w:hAnsi="Calibri" w:cs="Calibri"/>
        </w:rPr>
        <w:t>utile</w:t>
      </w:r>
      <w:r w:rsidR="008F6633">
        <w:rPr>
          <w:rFonts w:ascii="Calibri" w:hAnsi="Calibri" w:cs="Calibri"/>
        </w:rPr>
        <w:t xml:space="preserve">,(4) </w:t>
      </w:r>
      <w:r w:rsidR="00FD5A71">
        <w:rPr>
          <w:rFonts w:ascii="Calibri" w:hAnsi="Calibri" w:cs="Calibri"/>
        </w:rPr>
        <w:t>indispensable</w:t>
      </w:r>
      <w:r w:rsidR="008F6633">
        <w:rPr>
          <w:rFonts w:ascii="Calibri" w:hAnsi="Calibri" w:cs="Calibri"/>
        </w:rPr>
        <w:t xml:space="preserve">. D’autre peuvent </w:t>
      </w:r>
      <w:r w:rsidR="00FD5A71">
        <w:rPr>
          <w:rFonts w:ascii="Calibri" w:hAnsi="Calibri" w:cs="Calibri"/>
        </w:rPr>
        <w:t>être</w:t>
      </w:r>
      <w:r w:rsidR="008F6633">
        <w:rPr>
          <w:rFonts w:ascii="Calibri" w:hAnsi="Calibri" w:cs="Calibri"/>
        </w:rPr>
        <w:t xml:space="preserve"> </w:t>
      </w:r>
      <w:r w:rsidR="00FD5A71">
        <w:rPr>
          <w:rFonts w:ascii="Calibri" w:hAnsi="Calibri" w:cs="Calibri"/>
        </w:rPr>
        <w:t>ajouté</w:t>
      </w:r>
      <w:r w:rsidR="008F6633">
        <w:rPr>
          <w:rFonts w:ascii="Calibri" w:hAnsi="Calibri" w:cs="Calibri"/>
        </w:rPr>
        <w:t xml:space="preserve"> ou modifier par le responsable du </w:t>
      </w:r>
      <w:r w:rsidR="00FD5A71">
        <w:rPr>
          <w:rFonts w:ascii="Calibri" w:hAnsi="Calibri" w:cs="Calibri"/>
        </w:rPr>
        <w:t>projet</w:t>
      </w:r>
      <w:r w:rsidR="008F6633">
        <w:rPr>
          <w:rFonts w:ascii="Calibri" w:hAnsi="Calibri" w:cs="Calibri"/>
        </w:rPr>
        <w:t xml:space="preserve">, </w:t>
      </w:r>
      <w:r w:rsidR="00FD5A71">
        <w:rPr>
          <w:rFonts w:ascii="Calibri" w:hAnsi="Calibri" w:cs="Calibri"/>
        </w:rPr>
        <w:t>ça</w:t>
      </w:r>
      <w:r w:rsidR="008F6633">
        <w:rPr>
          <w:rFonts w:ascii="Calibri" w:hAnsi="Calibri" w:cs="Calibri"/>
        </w:rPr>
        <w:t xml:space="preserve"> se </w:t>
      </w:r>
      <w:r w:rsidR="00FD5A71">
        <w:rPr>
          <w:rFonts w:ascii="Calibri" w:hAnsi="Calibri" w:cs="Calibri"/>
        </w:rPr>
        <w:t>répète</w:t>
      </w:r>
      <w:r w:rsidR="008F6633">
        <w:rPr>
          <w:rFonts w:ascii="Calibri" w:hAnsi="Calibri" w:cs="Calibri"/>
        </w:rPr>
        <w:t xml:space="preserve"> pour chaque </w:t>
      </w:r>
      <w:r w:rsidR="00FD5A71">
        <w:rPr>
          <w:rFonts w:ascii="Calibri" w:hAnsi="Calibri" w:cs="Calibri"/>
        </w:rPr>
        <w:t>fonction,</w:t>
      </w:r>
      <w:r w:rsidR="008F6633">
        <w:rPr>
          <w:rFonts w:ascii="Calibri" w:hAnsi="Calibri" w:cs="Calibri"/>
        </w:rPr>
        <w:t xml:space="preserve"> en note que le niveau globale est le somme de toute les fonctions et sous-fonction.</w:t>
      </w:r>
      <w:r w:rsidR="0015631C">
        <w:rPr>
          <w:rFonts w:ascii="Calibri" w:hAnsi="Calibri" w:cs="Calibri"/>
        </w:rPr>
        <w:t xml:space="preserve"> </w:t>
      </w:r>
    </w:p>
    <w:p w:rsidR="000178A8" w:rsidRDefault="00FE10A3" w:rsidP="004146F0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Cette méthode </w:t>
      </w:r>
      <w:r w:rsidR="00F95E96">
        <w:rPr>
          <w:rFonts w:ascii="Calibri" w:hAnsi="Calibri" w:cs="Calibri"/>
        </w:rPr>
        <w:t>a</w:t>
      </w:r>
      <w:r>
        <w:rPr>
          <w:rFonts w:ascii="Calibri" w:hAnsi="Calibri" w:cs="Calibri"/>
        </w:rPr>
        <w:t xml:space="preserve"> été inventé par un </w:t>
      </w:r>
      <w:r w:rsidR="00F95E96">
        <w:rPr>
          <w:rFonts w:ascii="Calibri" w:hAnsi="Calibri" w:cs="Calibri"/>
        </w:rPr>
        <w:t>ingénieur</w:t>
      </w:r>
      <w:r>
        <w:rPr>
          <w:rFonts w:ascii="Calibri" w:hAnsi="Calibri" w:cs="Calibri"/>
        </w:rPr>
        <w:t xml:space="preserve"> </w:t>
      </w:r>
      <w:r w:rsidR="00F95E96">
        <w:rPr>
          <w:rFonts w:ascii="Calibri" w:hAnsi="Calibri" w:cs="Calibri"/>
        </w:rPr>
        <w:t>électricien</w:t>
      </w:r>
      <w:r>
        <w:rPr>
          <w:rFonts w:ascii="Calibri" w:hAnsi="Calibri" w:cs="Calibri"/>
        </w:rPr>
        <w:t xml:space="preserve"> </w:t>
      </w:r>
      <w:r w:rsidR="00F95E96">
        <w:rPr>
          <w:rFonts w:ascii="Calibri" w:hAnsi="Calibri" w:cs="Calibri"/>
        </w:rPr>
        <w:t>américain</w:t>
      </w:r>
      <w:r>
        <w:rPr>
          <w:rFonts w:ascii="Calibri" w:hAnsi="Calibri" w:cs="Calibri"/>
        </w:rPr>
        <w:t xml:space="preserve"> </w:t>
      </w:r>
      <w:r w:rsidR="00F95E96">
        <w:rPr>
          <w:rFonts w:ascii="Calibri" w:hAnsi="Calibri" w:cs="Calibri"/>
        </w:rPr>
        <w:t>quant ’il</w:t>
      </w:r>
      <w:r>
        <w:rPr>
          <w:rFonts w:ascii="Calibri" w:hAnsi="Calibri" w:cs="Calibri"/>
        </w:rPr>
        <w:t xml:space="preserve"> à résoudre le </w:t>
      </w:r>
      <w:r w:rsidR="00F95E96">
        <w:rPr>
          <w:rFonts w:ascii="Calibri" w:hAnsi="Calibri" w:cs="Calibri"/>
        </w:rPr>
        <w:t>problème</w:t>
      </w:r>
      <w:r>
        <w:rPr>
          <w:rFonts w:ascii="Calibri" w:hAnsi="Calibri" w:cs="Calibri"/>
        </w:rPr>
        <w:t xml:space="preserve"> de </w:t>
      </w:r>
      <w:r w:rsidR="00F95E96">
        <w:rPr>
          <w:rFonts w:ascii="Calibri" w:hAnsi="Calibri" w:cs="Calibri"/>
        </w:rPr>
        <w:t>peignerie</w:t>
      </w:r>
      <w:r>
        <w:rPr>
          <w:rFonts w:ascii="Calibri" w:hAnsi="Calibri" w:cs="Calibri"/>
        </w:rPr>
        <w:t xml:space="preserve"> de </w:t>
      </w:r>
      <w:r w:rsidR="00F95E96">
        <w:rPr>
          <w:rFonts w:ascii="Calibri" w:hAnsi="Calibri" w:cs="Calibri"/>
        </w:rPr>
        <w:t>matière</w:t>
      </w:r>
      <w:r>
        <w:rPr>
          <w:rFonts w:ascii="Calibri" w:hAnsi="Calibri" w:cs="Calibri"/>
        </w:rPr>
        <w:t xml:space="preserve"> noble, il constate donc que dans un produit </w:t>
      </w:r>
      <w:r w:rsidR="00F95E96">
        <w:rPr>
          <w:rFonts w:ascii="Calibri" w:hAnsi="Calibri" w:cs="Calibri"/>
        </w:rPr>
        <w:t>ce</w:t>
      </w:r>
      <w:r>
        <w:rPr>
          <w:rFonts w:ascii="Calibri" w:hAnsi="Calibri" w:cs="Calibri"/>
        </w:rPr>
        <w:t xml:space="preserve"> qui compte c’est la fonction qui existe quelle que soit </w:t>
      </w:r>
      <w:r w:rsidR="00B65243">
        <w:rPr>
          <w:rFonts w:ascii="Calibri" w:hAnsi="Calibri" w:cs="Calibri"/>
        </w:rPr>
        <w:t xml:space="preserve">la solution utiliser, cette méthode </w:t>
      </w:r>
      <w:r w:rsidR="003364D5">
        <w:rPr>
          <w:rFonts w:ascii="Calibri" w:hAnsi="Calibri" w:cs="Calibri"/>
        </w:rPr>
        <w:t>a</w:t>
      </w:r>
      <w:r w:rsidR="00B65243">
        <w:rPr>
          <w:rFonts w:ascii="Calibri" w:hAnsi="Calibri" w:cs="Calibri"/>
        </w:rPr>
        <w:t xml:space="preserve"> été beaucoup amélioré en japon avant d’être importé à l’Europe </w:t>
      </w:r>
      <w:r w:rsidR="00FC6BD5">
        <w:rPr>
          <w:rFonts w:ascii="Calibri" w:hAnsi="Calibri" w:cs="Calibri"/>
        </w:rPr>
        <w:t>dans les années 60 ans</w:t>
      </w:r>
      <w:r w:rsidR="00F95E96">
        <w:rPr>
          <w:rFonts w:ascii="Calibri" w:hAnsi="Calibri" w:cs="Calibri"/>
        </w:rPr>
        <w:t>.</w:t>
      </w:r>
    </w:p>
    <w:p w:rsidR="00E619C6" w:rsidRDefault="00E619C6" w:rsidP="004146F0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Une fonction est souvent raffiner</w:t>
      </w:r>
      <w:r w:rsidR="00E87742">
        <w:rPr>
          <w:rFonts w:ascii="Calibri" w:hAnsi="Calibri" w:cs="Calibri"/>
        </w:rPr>
        <w:t xml:space="preserve"> et décomposée en plusieurs sous-fonction, en parle donc de l’analyse foncti</w:t>
      </w:r>
      <w:r w:rsidR="00A6221F">
        <w:rPr>
          <w:rFonts w:ascii="Calibri" w:hAnsi="Calibri" w:cs="Calibri"/>
        </w:rPr>
        <w:t>onnelle externe et interne, la quantification de niveau de satisfaction des fonctions est le premier élément importants de</w:t>
      </w:r>
      <w:r w:rsidR="00DC2F81">
        <w:rPr>
          <w:rFonts w:ascii="Calibri" w:hAnsi="Calibri" w:cs="Calibri"/>
        </w:rPr>
        <w:t xml:space="preserve"> l’analyse de</w:t>
      </w:r>
      <w:r w:rsidR="00A6221F">
        <w:rPr>
          <w:rFonts w:ascii="Calibri" w:hAnsi="Calibri" w:cs="Calibri"/>
        </w:rPr>
        <w:t xml:space="preserve"> valeur</w:t>
      </w:r>
      <w:r w:rsidR="00F67294">
        <w:rPr>
          <w:rFonts w:ascii="Calibri" w:hAnsi="Calibri" w:cs="Calibri"/>
        </w:rPr>
        <w:t xml:space="preserve">, pour faire l’analyse fonctionnelle interne en </w:t>
      </w:r>
      <w:r w:rsidR="00461A3C">
        <w:rPr>
          <w:rFonts w:ascii="Calibri" w:hAnsi="Calibri" w:cs="Calibri"/>
        </w:rPr>
        <w:t>u</w:t>
      </w:r>
      <w:r w:rsidR="00F67294">
        <w:rPr>
          <w:rFonts w:ascii="Calibri" w:hAnsi="Calibri" w:cs="Calibri"/>
        </w:rPr>
        <w:t>t</w:t>
      </w:r>
      <w:r w:rsidR="00461A3C">
        <w:rPr>
          <w:rFonts w:ascii="Calibri" w:hAnsi="Calibri" w:cs="Calibri"/>
        </w:rPr>
        <w:t>i</w:t>
      </w:r>
      <w:r w:rsidR="00F67294">
        <w:rPr>
          <w:rFonts w:ascii="Calibri" w:hAnsi="Calibri" w:cs="Calibri"/>
        </w:rPr>
        <w:t>lise le diagramme SADT</w:t>
      </w:r>
      <w:r w:rsidR="00CD1699">
        <w:rPr>
          <w:rFonts w:ascii="Calibri" w:hAnsi="Calibri" w:cs="Calibri"/>
        </w:rPr>
        <w:t xml:space="preserve"> (plusieurs niveaux)</w:t>
      </w:r>
      <w:r w:rsidR="003B0374">
        <w:rPr>
          <w:rFonts w:ascii="Calibri" w:hAnsi="Calibri" w:cs="Calibri"/>
        </w:rPr>
        <w:t xml:space="preserve"> ou autre qui vont être cité par la suite</w:t>
      </w:r>
      <w:r w:rsidR="00F67294">
        <w:rPr>
          <w:rFonts w:ascii="Calibri" w:hAnsi="Calibri" w:cs="Calibri"/>
        </w:rPr>
        <w:t>.</w:t>
      </w:r>
      <w:r w:rsidR="007B1B77">
        <w:rPr>
          <w:rFonts w:ascii="Calibri" w:hAnsi="Calibri" w:cs="Calibri"/>
        </w:rPr>
        <w:t xml:space="preserve"> Leurs domaine d’application est dans la recherche et développement, aéronautique et chimie, d’autre activité telle que la marquetions et gestion.</w:t>
      </w:r>
    </w:p>
    <w:p w:rsidR="00E619C6" w:rsidRPr="0094252B" w:rsidRDefault="00C144A2" w:rsidP="004146F0">
      <w:pPr>
        <w:jc w:val="both"/>
        <w:rPr>
          <w:rFonts w:ascii="Calibri" w:hAnsi="Calibri" w:cs="Calibri"/>
          <w:b/>
        </w:rPr>
      </w:pPr>
      <w:r w:rsidRPr="0094252B">
        <w:rPr>
          <w:rFonts w:ascii="Calibri" w:hAnsi="Calibri" w:cs="Calibri"/>
          <w:b/>
        </w:rPr>
        <w:lastRenderedPageBreak/>
        <w:t>L’analyse de valeurs a pour objectif comme suite :</w:t>
      </w:r>
    </w:p>
    <w:p w:rsidR="00C144A2" w:rsidRPr="00A85076" w:rsidRDefault="00C144A2" w:rsidP="00A85076">
      <w:pPr>
        <w:pStyle w:val="Paragraphedeliste"/>
        <w:numPr>
          <w:ilvl w:val="0"/>
          <w:numId w:val="28"/>
        </w:numPr>
        <w:spacing w:after="120" w:line="240" w:lineRule="auto"/>
        <w:jc w:val="both"/>
        <w:rPr>
          <w:rFonts w:ascii="Calibri" w:hAnsi="Calibri" w:cs="Calibri"/>
        </w:rPr>
      </w:pPr>
      <w:r w:rsidRPr="00A85076">
        <w:rPr>
          <w:rFonts w:ascii="Calibri" w:hAnsi="Calibri" w:cs="Calibri"/>
        </w:rPr>
        <w:t xml:space="preserve">Produire au plus juste </w:t>
      </w:r>
    </w:p>
    <w:p w:rsidR="00C144A2" w:rsidRPr="00A85076" w:rsidRDefault="00C144A2" w:rsidP="00A85076">
      <w:pPr>
        <w:pStyle w:val="Paragraphedeliste"/>
        <w:numPr>
          <w:ilvl w:val="0"/>
          <w:numId w:val="28"/>
        </w:numPr>
        <w:spacing w:after="120" w:line="240" w:lineRule="auto"/>
        <w:jc w:val="both"/>
        <w:rPr>
          <w:rFonts w:ascii="Calibri" w:hAnsi="Calibri" w:cs="Calibri"/>
        </w:rPr>
      </w:pPr>
      <w:r w:rsidRPr="00A85076">
        <w:rPr>
          <w:rFonts w:ascii="Calibri" w:hAnsi="Calibri" w:cs="Calibri"/>
        </w:rPr>
        <w:t xml:space="preserve">Satisfaire le client </w:t>
      </w:r>
    </w:p>
    <w:p w:rsidR="00C144A2" w:rsidRPr="00A85076" w:rsidRDefault="00C144A2" w:rsidP="00A85076">
      <w:pPr>
        <w:pStyle w:val="Paragraphedeliste"/>
        <w:numPr>
          <w:ilvl w:val="0"/>
          <w:numId w:val="28"/>
        </w:numPr>
        <w:spacing w:after="120" w:line="240" w:lineRule="auto"/>
        <w:jc w:val="both"/>
        <w:rPr>
          <w:rFonts w:ascii="Calibri" w:hAnsi="Calibri" w:cs="Calibri"/>
        </w:rPr>
      </w:pPr>
      <w:r w:rsidRPr="00A85076">
        <w:rPr>
          <w:rFonts w:ascii="Calibri" w:hAnsi="Calibri" w:cs="Calibri"/>
        </w:rPr>
        <w:t>Optimisation de la conception de produite</w:t>
      </w:r>
    </w:p>
    <w:p w:rsidR="000178A8" w:rsidRDefault="00322324" w:rsidP="004146F0">
      <w:pPr>
        <w:pStyle w:val="Paragraphedeliste"/>
        <w:numPr>
          <w:ilvl w:val="0"/>
          <w:numId w:val="28"/>
        </w:numPr>
        <w:spacing w:after="120" w:line="240" w:lineRule="auto"/>
        <w:jc w:val="both"/>
        <w:rPr>
          <w:rFonts w:ascii="Calibri" w:hAnsi="Calibri" w:cs="Calibri"/>
        </w:rPr>
      </w:pPr>
      <w:r w:rsidRPr="00A85076">
        <w:rPr>
          <w:rFonts w:ascii="Calibri" w:hAnsi="Calibri" w:cs="Calibri"/>
        </w:rPr>
        <w:t xml:space="preserve">Faire du </w:t>
      </w:r>
      <w:r w:rsidR="001C7B8B" w:rsidRPr="00A85076">
        <w:rPr>
          <w:rFonts w:ascii="Calibri" w:hAnsi="Calibri" w:cs="Calibri"/>
        </w:rPr>
        <w:t>bénéfice</w:t>
      </w:r>
      <w:r w:rsidRPr="00A85076">
        <w:rPr>
          <w:rFonts w:ascii="Calibri" w:hAnsi="Calibri" w:cs="Calibri"/>
        </w:rPr>
        <w:t>.</w:t>
      </w:r>
    </w:p>
    <w:p w:rsidR="00B5609A" w:rsidRPr="00B5609A" w:rsidRDefault="00B5609A" w:rsidP="00B5609A">
      <w:pPr>
        <w:spacing w:after="120" w:line="240" w:lineRule="auto"/>
        <w:jc w:val="both"/>
        <w:rPr>
          <w:rFonts w:ascii="Calibri" w:hAnsi="Calibri" w:cs="Calibri"/>
          <w:b/>
        </w:rPr>
      </w:pPr>
      <w:r w:rsidRPr="00B5609A">
        <w:rPr>
          <w:rFonts w:ascii="Calibri" w:hAnsi="Calibri" w:cs="Calibri"/>
          <w:b/>
          <w:highlight w:val="yellow"/>
        </w:rPr>
        <w:t>Les étapes de l’analyse de valeurs….</w:t>
      </w:r>
    </w:p>
    <w:p w:rsidR="00B5609A" w:rsidRPr="00D92D74" w:rsidRDefault="00D92D74" w:rsidP="00D92D74">
      <w:pPr>
        <w:pStyle w:val="Paragraphedeliste"/>
        <w:numPr>
          <w:ilvl w:val="0"/>
          <w:numId w:val="29"/>
        </w:numPr>
        <w:spacing w:after="120" w:line="240" w:lineRule="auto"/>
        <w:jc w:val="both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F496BB9" wp14:editId="2EB66532">
            <wp:simplePos x="0" y="0"/>
            <wp:positionH relativeFrom="column">
              <wp:posOffset>1369060</wp:posOffset>
            </wp:positionH>
            <wp:positionV relativeFrom="paragraph">
              <wp:posOffset>353695</wp:posOffset>
            </wp:positionV>
            <wp:extent cx="3369945" cy="1748155"/>
            <wp:effectExtent l="0" t="0" r="0" b="0"/>
            <wp:wrapNone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</w:rPr>
        <w:t>L’orientation de l’action qui consiste à définir l’objectif et délimité les champs et les degrés d’innovation et quelle serons les moyens accordée.</w:t>
      </w:r>
    </w:p>
    <w:p w:rsidR="00B5609A" w:rsidRDefault="00B5609A" w:rsidP="00B5609A">
      <w:pPr>
        <w:spacing w:after="120" w:line="240" w:lineRule="auto"/>
        <w:jc w:val="both"/>
        <w:rPr>
          <w:rFonts w:ascii="Calibri" w:hAnsi="Calibri" w:cs="Calibri"/>
        </w:rPr>
      </w:pPr>
    </w:p>
    <w:p w:rsidR="00B5609A" w:rsidRDefault="00B5609A" w:rsidP="00B5609A">
      <w:pPr>
        <w:spacing w:after="120" w:line="240" w:lineRule="auto"/>
        <w:jc w:val="both"/>
        <w:rPr>
          <w:rFonts w:ascii="Calibri" w:hAnsi="Calibri" w:cs="Calibri"/>
        </w:rPr>
      </w:pPr>
    </w:p>
    <w:p w:rsidR="00B5609A" w:rsidRDefault="00B5609A" w:rsidP="00B5609A">
      <w:pPr>
        <w:spacing w:after="120" w:line="240" w:lineRule="auto"/>
        <w:jc w:val="both"/>
        <w:rPr>
          <w:rFonts w:ascii="Calibri" w:hAnsi="Calibri" w:cs="Calibri"/>
        </w:rPr>
      </w:pPr>
    </w:p>
    <w:p w:rsidR="00B5609A" w:rsidRDefault="00B5609A" w:rsidP="00B5609A">
      <w:pPr>
        <w:spacing w:after="120" w:line="240" w:lineRule="auto"/>
        <w:jc w:val="both"/>
        <w:rPr>
          <w:rFonts w:ascii="Calibri" w:hAnsi="Calibri" w:cs="Calibri"/>
        </w:rPr>
      </w:pPr>
    </w:p>
    <w:p w:rsidR="00B5609A" w:rsidRDefault="00B5609A" w:rsidP="00B5609A">
      <w:pPr>
        <w:spacing w:after="120" w:line="240" w:lineRule="auto"/>
        <w:jc w:val="both"/>
        <w:rPr>
          <w:rFonts w:ascii="Calibri" w:hAnsi="Calibri" w:cs="Calibri"/>
        </w:rPr>
      </w:pPr>
    </w:p>
    <w:p w:rsidR="00B5609A" w:rsidRDefault="00B5609A" w:rsidP="00B5609A">
      <w:pPr>
        <w:spacing w:after="120" w:line="240" w:lineRule="auto"/>
        <w:jc w:val="both"/>
        <w:rPr>
          <w:rFonts w:ascii="Calibri" w:hAnsi="Calibri" w:cs="Calibri"/>
        </w:rPr>
      </w:pPr>
    </w:p>
    <w:p w:rsidR="00B5609A" w:rsidRDefault="00B5609A" w:rsidP="00B5609A">
      <w:pPr>
        <w:spacing w:after="120" w:line="240" w:lineRule="auto"/>
        <w:jc w:val="both"/>
        <w:rPr>
          <w:rFonts w:ascii="Calibri" w:hAnsi="Calibri" w:cs="Calibri"/>
        </w:rPr>
      </w:pPr>
    </w:p>
    <w:p w:rsidR="00FA2130" w:rsidRDefault="00D92D74" w:rsidP="00D92D74">
      <w:pPr>
        <w:pStyle w:val="Paragraphedeliste"/>
        <w:numPr>
          <w:ilvl w:val="0"/>
          <w:numId w:val="29"/>
        </w:num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La recherche d’information : qui consiste à </w:t>
      </w:r>
      <w:r w:rsidR="00464230">
        <w:rPr>
          <w:rFonts w:ascii="Calibri" w:hAnsi="Calibri" w:cs="Calibri"/>
        </w:rPr>
        <w:t>recensé</w:t>
      </w:r>
      <w:r>
        <w:rPr>
          <w:rFonts w:ascii="Calibri" w:hAnsi="Calibri" w:cs="Calibri"/>
        </w:rPr>
        <w:t xml:space="preserve"> et </w:t>
      </w:r>
      <w:r w:rsidR="00464230">
        <w:rPr>
          <w:rFonts w:ascii="Calibri" w:hAnsi="Calibri" w:cs="Calibri"/>
        </w:rPr>
        <w:t>communiquer</w:t>
      </w:r>
      <w:r>
        <w:rPr>
          <w:rFonts w:ascii="Calibri" w:hAnsi="Calibri" w:cs="Calibri"/>
        </w:rPr>
        <w:t xml:space="preserve"> toute </w:t>
      </w:r>
      <w:r w:rsidR="00464230">
        <w:rPr>
          <w:rFonts w:ascii="Calibri" w:hAnsi="Calibri" w:cs="Calibri"/>
        </w:rPr>
        <w:t>les informations</w:t>
      </w:r>
      <w:r>
        <w:rPr>
          <w:rFonts w:ascii="Calibri" w:hAnsi="Calibri" w:cs="Calibri"/>
        </w:rPr>
        <w:t xml:space="preserve"> </w:t>
      </w:r>
      <w:r w:rsidR="00464230">
        <w:rPr>
          <w:rFonts w:ascii="Calibri" w:hAnsi="Calibri" w:cs="Calibri"/>
        </w:rPr>
        <w:t>nécessaire</w:t>
      </w:r>
      <w:r>
        <w:rPr>
          <w:rFonts w:ascii="Calibri" w:hAnsi="Calibri" w:cs="Calibri"/>
        </w:rPr>
        <w:t xml:space="preserve"> pour le bon déroulement : travail individuel, travail de groupe, l’inventaire des </w:t>
      </w:r>
      <w:r w:rsidR="00464230">
        <w:rPr>
          <w:rFonts w:ascii="Calibri" w:hAnsi="Calibri" w:cs="Calibri"/>
        </w:rPr>
        <w:t>informations</w:t>
      </w:r>
      <w:r>
        <w:rPr>
          <w:rFonts w:ascii="Calibri" w:hAnsi="Calibri" w:cs="Calibri"/>
        </w:rPr>
        <w:t xml:space="preserve"> </w:t>
      </w:r>
      <w:r w:rsidR="00464230">
        <w:rPr>
          <w:rFonts w:ascii="Calibri" w:hAnsi="Calibri" w:cs="Calibri"/>
        </w:rPr>
        <w:t>nécessaire</w:t>
      </w:r>
      <w:r>
        <w:rPr>
          <w:rFonts w:ascii="Calibri" w:hAnsi="Calibri" w:cs="Calibri"/>
        </w:rPr>
        <w:t>, et classement des informations.</w:t>
      </w:r>
    </w:p>
    <w:p w:rsidR="00D92D74" w:rsidRDefault="00D92D74" w:rsidP="00D92D74">
      <w:pPr>
        <w:pStyle w:val="Paragraphedeliste"/>
        <w:numPr>
          <w:ilvl w:val="0"/>
          <w:numId w:val="29"/>
        </w:num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Analyse </w:t>
      </w:r>
      <w:r w:rsidR="00464230">
        <w:rPr>
          <w:rFonts w:ascii="Calibri" w:hAnsi="Calibri" w:cs="Calibri"/>
        </w:rPr>
        <w:t>des fonctions</w:t>
      </w:r>
      <w:r>
        <w:rPr>
          <w:rFonts w:ascii="Calibri" w:hAnsi="Calibri" w:cs="Calibri"/>
        </w:rPr>
        <w:t xml:space="preserve"> et des couts : dans la partie suivant.</w:t>
      </w:r>
    </w:p>
    <w:p w:rsidR="0076059A" w:rsidRDefault="00D92D74" w:rsidP="00D92D74">
      <w:pPr>
        <w:pStyle w:val="Paragraphedeliste"/>
        <w:numPr>
          <w:ilvl w:val="0"/>
          <w:numId w:val="29"/>
        </w:num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Recherche de solution :se fait par fonction, en utilisant les technique de créativité </w:t>
      </w:r>
      <w:r w:rsidR="00464230">
        <w:rPr>
          <w:rFonts w:ascii="Calibri" w:hAnsi="Calibri" w:cs="Calibri"/>
        </w:rPr>
        <w:t>telle que</w:t>
      </w:r>
      <w:r>
        <w:rPr>
          <w:rFonts w:ascii="Calibri" w:hAnsi="Calibri" w:cs="Calibri"/>
        </w:rPr>
        <w:t xml:space="preserve"> examiner d’autre solution qui ont été utiliser dans des </w:t>
      </w:r>
      <w:r w:rsidR="00464230">
        <w:rPr>
          <w:rFonts w:ascii="Calibri" w:hAnsi="Calibri" w:cs="Calibri"/>
        </w:rPr>
        <w:t>problèmes</w:t>
      </w:r>
      <w:r>
        <w:rPr>
          <w:rFonts w:ascii="Calibri" w:hAnsi="Calibri" w:cs="Calibri"/>
        </w:rPr>
        <w:t xml:space="preserve"> analogue en tenant compte les deux </w:t>
      </w:r>
      <w:r w:rsidR="00464230">
        <w:rPr>
          <w:rFonts w:ascii="Calibri" w:hAnsi="Calibri" w:cs="Calibri"/>
        </w:rPr>
        <w:t>critères</w:t>
      </w:r>
      <w:r>
        <w:rPr>
          <w:rFonts w:ascii="Calibri" w:hAnsi="Calibri" w:cs="Calibri"/>
        </w:rPr>
        <w:t xml:space="preserve"> celle du cout et de délais, </w:t>
      </w:r>
      <w:r w:rsidR="00464230">
        <w:rPr>
          <w:rFonts w:ascii="Calibri" w:hAnsi="Calibri" w:cs="Calibri"/>
        </w:rPr>
        <w:t>sélectionner</w:t>
      </w:r>
      <w:r>
        <w:rPr>
          <w:rFonts w:ascii="Calibri" w:hAnsi="Calibri" w:cs="Calibri"/>
        </w:rPr>
        <w:t xml:space="preserve"> à la fin la solution qui présente </w:t>
      </w:r>
      <w:r w:rsidR="00464230">
        <w:rPr>
          <w:rFonts w:ascii="Calibri" w:hAnsi="Calibri" w:cs="Calibri"/>
        </w:rPr>
        <w:t>plus</w:t>
      </w:r>
      <w:r>
        <w:rPr>
          <w:rFonts w:ascii="Calibri" w:hAnsi="Calibri" w:cs="Calibri"/>
        </w:rPr>
        <w:t xml:space="preserve"> d’avantage</w:t>
      </w:r>
      <w:r w:rsidR="0076059A">
        <w:rPr>
          <w:rFonts w:ascii="Calibri" w:hAnsi="Calibri" w:cs="Calibri"/>
        </w:rPr>
        <w:t>.</w:t>
      </w:r>
    </w:p>
    <w:p w:rsidR="00D92D74" w:rsidRDefault="00464230" w:rsidP="00D92D74">
      <w:pPr>
        <w:pStyle w:val="Paragraphedeliste"/>
        <w:numPr>
          <w:ilvl w:val="0"/>
          <w:numId w:val="29"/>
        </w:num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Etude et évaluation des solutions : nombre de solution (toute les solutions possible), critère de choix (risque, faisabilité, cout,…), concordance avec les services opérationnelle de l’entreprise</w:t>
      </w:r>
      <w:r w:rsidR="00144B72">
        <w:rPr>
          <w:rFonts w:ascii="Calibri" w:hAnsi="Calibri" w:cs="Calibri"/>
        </w:rPr>
        <w:t>.</w:t>
      </w:r>
    </w:p>
    <w:p w:rsidR="00144B72" w:rsidRDefault="00144B72" w:rsidP="00D92D74">
      <w:pPr>
        <w:pStyle w:val="Paragraphedeliste"/>
        <w:numPr>
          <w:ilvl w:val="0"/>
          <w:numId w:val="29"/>
        </w:num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Bilan prévisionnelle et proposition du choix :</w:t>
      </w:r>
    </w:p>
    <w:p w:rsidR="00A764F5" w:rsidRDefault="0022120B" w:rsidP="00A764F5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101.35pt;margin-top:8.15pt;width:252.3pt;height:30.55pt;z-index:251681792">
            <v:textbox>
              <w:txbxContent>
                <w:p w:rsidR="005E00F7" w:rsidRDefault="005E00F7" w:rsidP="00062128">
                  <w:pPr>
                    <w:jc w:val="both"/>
                  </w:pPr>
                  <w:r>
                    <w:t xml:space="preserve">Présentation des solutions sélectionnées au groupe </w:t>
                  </w:r>
                </w:p>
              </w:txbxContent>
            </v:textbox>
          </v:shape>
        </w:pict>
      </w:r>
    </w:p>
    <w:p w:rsidR="00A764F5" w:rsidRDefault="00A764F5" w:rsidP="00A764F5">
      <w:pPr>
        <w:spacing w:after="120" w:line="240" w:lineRule="auto"/>
        <w:jc w:val="both"/>
        <w:rPr>
          <w:rFonts w:ascii="Calibri" w:hAnsi="Calibri" w:cs="Calibri"/>
        </w:rPr>
      </w:pPr>
    </w:p>
    <w:p w:rsidR="00A764F5" w:rsidRDefault="0022120B" w:rsidP="00A764F5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231.55pt;margin-top:-.15pt;width:0;height:9.2pt;z-index:251684864" o:connectortype="straight">
            <v:stroke endarrow="block"/>
          </v:shape>
        </w:pict>
      </w:r>
      <w:r>
        <w:rPr>
          <w:rFonts w:ascii="Calibri" w:hAnsi="Calibri" w:cs="Calibri"/>
          <w:noProof/>
        </w:rPr>
        <w:pict>
          <v:shape id="_x0000_s1039" type="#_x0000_t202" style="position:absolute;left:0;text-align:left;margin-left:41.45pt;margin-top:9.05pt;width:384.2pt;height:58.75pt;z-index:251682816">
            <v:textbox>
              <w:txbxContent>
                <w:p w:rsidR="005E00F7" w:rsidRDefault="00062128" w:rsidP="00062128">
                  <w:pPr>
                    <w:jc w:val="both"/>
                  </w:pPr>
                  <w:r>
                    <w:t>Proposition du choix : suivant les critères de ; motif de sélection, niveau d’estime pour chaque critère, chiffrage des couts, liste d’avantage et des inconvenant, condition d’application</w:t>
                  </w:r>
                </w:p>
              </w:txbxContent>
            </v:textbox>
          </v:shape>
        </w:pict>
      </w:r>
    </w:p>
    <w:p w:rsidR="00BB70FC" w:rsidRDefault="00BB70FC" w:rsidP="00A764F5">
      <w:pPr>
        <w:spacing w:after="120" w:line="240" w:lineRule="auto"/>
        <w:jc w:val="both"/>
        <w:rPr>
          <w:rFonts w:ascii="Calibri" w:hAnsi="Calibri" w:cs="Calibri"/>
        </w:rPr>
      </w:pPr>
    </w:p>
    <w:p w:rsidR="00BB70FC" w:rsidRDefault="00BB70FC" w:rsidP="00A764F5">
      <w:pPr>
        <w:spacing w:after="120" w:line="240" w:lineRule="auto"/>
        <w:jc w:val="both"/>
        <w:rPr>
          <w:rFonts w:ascii="Calibri" w:hAnsi="Calibri" w:cs="Calibri"/>
        </w:rPr>
      </w:pPr>
    </w:p>
    <w:p w:rsidR="00BB70FC" w:rsidRDefault="0022120B" w:rsidP="00A764F5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 id="_x0000_s1042" type="#_x0000_t32" style="position:absolute;left:0;text-align:left;margin-left:231.55pt;margin-top:9.5pt;width:0;height:12.8pt;z-index:251685888" o:connectortype="straight">
            <v:stroke endarrow="block"/>
          </v:shape>
        </w:pict>
      </w:r>
    </w:p>
    <w:p w:rsidR="00BB70FC" w:rsidRDefault="0022120B" w:rsidP="00A764F5">
      <w:p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shape id="_x0000_s1040" type="#_x0000_t202" style="position:absolute;left:0;text-align:left;margin-left:90.4pt;margin-top:2.9pt;width:291.45pt;height:27.65pt;z-index:251683840">
            <v:textbox>
              <w:txbxContent>
                <w:p w:rsidR="005E00F7" w:rsidRDefault="00062128" w:rsidP="00062128">
                  <w:pPr>
                    <w:jc w:val="both"/>
                  </w:pPr>
                  <w:r>
                    <w:t>La décision après avoir les accorde nécessaire de l’entreprise</w:t>
                  </w:r>
                </w:p>
              </w:txbxContent>
            </v:textbox>
          </v:shape>
        </w:pict>
      </w:r>
    </w:p>
    <w:p w:rsidR="00BB70FC" w:rsidRDefault="00BB70FC" w:rsidP="00A764F5">
      <w:pPr>
        <w:spacing w:after="120" w:line="240" w:lineRule="auto"/>
        <w:jc w:val="both"/>
        <w:rPr>
          <w:rFonts w:ascii="Calibri" w:hAnsi="Calibri" w:cs="Calibri"/>
        </w:rPr>
      </w:pPr>
    </w:p>
    <w:p w:rsidR="00062128" w:rsidRPr="00A764F5" w:rsidRDefault="00062128" w:rsidP="00A764F5">
      <w:pPr>
        <w:spacing w:after="120" w:line="240" w:lineRule="auto"/>
        <w:jc w:val="both"/>
        <w:rPr>
          <w:rFonts w:ascii="Calibri" w:hAnsi="Calibri" w:cs="Calibri"/>
        </w:rPr>
      </w:pPr>
    </w:p>
    <w:p w:rsidR="00FA2130" w:rsidRDefault="00144B72" w:rsidP="00B5609A">
      <w:pPr>
        <w:pStyle w:val="Paragraphedeliste"/>
        <w:numPr>
          <w:ilvl w:val="0"/>
          <w:numId w:val="29"/>
        </w:numPr>
        <w:spacing w:after="12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Suivi de la réalisation : cette étapes importante mai souvent négligeable, leur prévision ces de rendre compte à ce qui à provoquer la révision des anomalies relevée, en provoquant s’il y a lieu à des reprise partielle d’étude.</w:t>
      </w:r>
    </w:p>
    <w:p w:rsidR="00572BC9" w:rsidRDefault="00572BC9" w:rsidP="00572BC9">
      <w:pPr>
        <w:pStyle w:val="Paragraphedeliste"/>
        <w:spacing w:after="120" w:line="240" w:lineRule="auto"/>
        <w:jc w:val="both"/>
        <w:rPr>
          <w:rFonts w:ascii="Calibri" w:hAnsi="Calibri" w:cs="Calibri"/>
        </w:rPr>
      </w:pPr>
    </w:p>
    <w:p w:rsidR="00572BC9" w:rsidRPr="00A764F5" w:rsidRDefault="00572BC9" w:rsidP="00572BC9">
      <w:pPr>
        <w:pStyle w:val="Paragraphedeliste"/>
        <w:spacing w:after="120" w:line="240" w:lineRule="auto"/>
        <w:jc w:val="both"/>
        <w:rPr>
          <w:rFonts w:ascii="Calibri" w:hAnsi="Calibri" w:cs="Calibri"/>
        </w:rPr>
      </w:pPr>
    </w:p>
    <w:p w:rsidR="005E19CE" w:rsidRPr="00AD4681" w:rsidRDefault="00AD4681" w:rsidP="005E19CE">
      <w:pPr>
        <w:rPr>
          <w:rFonts w:ascii="Calibri" w:hAnsi="Calibri" w:cs="Calibri"/>
          <w:b/>
        </w:rPr>
      </w:pPr>
      <w:r w:rsidRPr="00AD4681">
        <w:rPr>
          <w:rFonts w:ascii="Calibri" w:hAnsi="Calibri" w:cs="Calibri"/>
          <w:b/>
        </w:rPr>
        <w:lastRenderedPageBreak/>
        <w:t>2-</w:t>
      </w:r>
      <w:r>
        <w:rPr>
          <w:rFonts w:ascii="Calibri" w:hAnsi="Calibri" w:cs="Calibri"/>
          <w:b/>
        </w:rPr>
        <w:t xml:space="preserve"> </w:t>
      </w:r>
      <w:r w:rsidRPr="00AD4681">
        <w:rPr>
          <w:rFonts w:ascii="Calibri" w:hAnsi="Calibri" w:cs="Calibri"/>
          <w:b/>
        </w:rPr>
        <w:t>analyse fonctionnelle</w:t>
      </w:r>
    </w:p>
    <w:p w:rsidR="00AD4681" w:rsidRDefault="00AD4681" w:rsidP="00AD4681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L’analyse fonctionnelle permettre de décrire un système </w:t>
      </w:r>
      <w:proofErr w:type="spellStart"/>
      <w:r>
        <w:rPr>
          <w:rFonts w:ascii="Calibri" w:hAnsi="Calibri" w:cs="Calibri"/>
        </w:rPr>
        <w:t>plyrithechnologique</w:t>
      </w:r>
      <w:proofErr w:type="spellEnd"/>
      <w:r>
        <w:rPr>
          <w:rFonts w:ascii="Calibri" w:hAnsi="Calibri" w:cs="Calibri"/>
        </w:rPr>
        <w:t xml:space="preserve">, </w:t>
      </w:r>
      <w:r w:rsidR="00C95534">
        <w:rPr>
          <w:rFonts w:ascii="Calibri" w:hAnsi="Calibri" w:cs="Calibri"/>
        </w:rPr>
        <w:t xml:space="preserve">c’est un outil de communication puisqu’il est basé sur des diagrammes structurelles, </w:t>
      </w:r>
      <w:r>
        <w:rPr>
          <w:rFonts w:ascii="Calibri" w:hAnsi="Calibri" w:cs="Calibri"/>
        </w:rPr>
        <w:t>elle se faite par l’utilisation des diagrammes, on distingue quatre outils de diagramme :</w:t>
      </w:r>
    </w:p>
    <w:p w:rsidR="00AD4681" w:rsidRDefault="00AD4681" w:rsidP="00AD4681">
      <w:pPr>
        <w:spacing w:after="0" w:line="240" w:lineRule="auto"/>
        <w:jc w:val="both"/>
        <w:rPr>
          <w:rFonts w:ascii="Calibri" w:hAnsi="Calibri" w:cs="Calibri"/>
        </w:rPr>
      </w:pPr>
    </w:p>
    <w:p w:rsidR="00AD4681" w:rsidRDefault="00AD4681" w:rsidP="00AD4681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Diagramme bête à corne</w:t>
      </w:r>
    </w:p>
    <w:p w:rsidR="00AD4681" w:rsidRDefault="00AD4681" w:rsidP="00AD4681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Diagramme pieuvre</w:t>
      </w:r>
    </w:p>
    <w:p w:rsidR="00AD4681" w:rsidRDefault="00AD4681" w:rsidP="00AD4681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Diagramme SADT</w:t>
      </w:r>
    </w:p>
    <w:p w:rsidR="005E19CE" w:rsidRDefault="00AD4681" w:rsidP="00022E0D">
      <w:pPr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Diagramme FAST</w:t>
      </w:r>
    </w:p>
    <w:p w:rsidR="00022E0D" w:rsidRDefault="00022E0D" w:rsidP="00022E0D">
      <w:pPr>
        <w:spacing w:after="0" w:line="240" w:lineRule="auto"/>
        <w:jc w:val="both"/>
        <w:rPr>
          <w:rFonts w:ascii="Calibri" w:hAnsi="Calibri" w:cs="Calibri"/>
        </w:rPr>
      </w:pPr>
    </w:p>
    <w:p w:rsidR="00E87D49" w:rsidRDefault="00E87D49" w:rsidP="00022E0D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Le besoin c’est une nécessité exprimé par l’utilisateur, il peut </w:t>
      </w:r>
      <w:r w:rsidR="00820DA0">
        <w:rPr>
          <w:rFonts w:ascii="Calibri" w:hAnsi="Calibri" w:cs="Calibri"/>
        </w:rPr>
        <w:t>être</w:t>
      </w:r>
      <w:r>
        <w:rPr>
          <w:rFonts w:ascii="Calibri" w:hAnsi="Calibri" w:cs="Calibri"/>
        </w:rPr>
        <w:t xml:space="preserve"> un nouveau objet ou une </w:t>
      </w:r>
      <w:r w:rsidR="00820DA0">
        <w:rPr>
          <w:rFonts w:ascii="Calibri" w:hAnsi="Calibri" w:cs="Calibri"/>
        </w:rPr>
        <w:t>amélioration</w:t>
      </w:r>
      <w:r w:rsidR="00B4614F">
        <w:rPr>
          <w:rFonts w:ascii="Calibri" w:hAnsi="Calibri" w:cs="Calibri"/>
        </w:rPr>
        <w:t xml:space="preserve">, ce besoin vas </w:t>
      </w:r>
      <w:r w:rsidR="00820DA0">
        <w:rPr>
          <w:rFonts w:ascii="Calibri" w:hAnsi="Calibri" w:cs="Calibri"/>
        </w:rPr>
        <w:t>être</w:t>
      </w:r>
      <w:r w:rsidR="00B4614F">
        <w:rPr>
          <w:rFonts w:ascii="Calibri" w:hAnsi="Calibri" w:cs="Calibri"/>
        </w:rPr>
        <w:t xml:space="preserve"> </w:t>
      </w:r>
      <w:r w:rsidR="00820DA0">
        <w:rPr>
          <w:rFonts w:ascii="Calibri" w:hAnsi="Calibri" w:cs="Calibri"/>
        </w:rPr>
        <w:t>rependu</w:t>
      </w:r>
      <w:r w:rsidR="00B4614F">
        <w:rPr>
          <w:rFonts w:ascii="Calibri" w:hAnsi="Calibri" w:cs="Calibri"/>
        </w:rPr>
        <w:t xml:space="preserve"> par  un </w:t>
      </w:r>
      <w:r w:rsidR="00820DA0">
        <w:rPr>
          <w:rFonts w:ascii="Calibri" w:hAnsi="Calibri" w:cs="Calibri"/>
        </w:rPr>
        <w:t>système</w:t>
      </w:r>
      <w:r w:rsidR="00B4614F">
        <w:rPr>
          <w:rFonts w:ascii="Calibri" w:hAnsi="Calibri" w:cs="Calibri"/>
        </w:rPr>
        <w:t xml:space="preserve"> </w:t>
      </w:r>
      <w:r w:rsidR="00820DA0">
        <w:rPr>
          <w:rFonts w:ascii="Calibri" w:hAnsi="Calibri" w:cs="Calibri"/>
        </w:rPr>
        <w:t>matérielle,</w:t>
      </w:r>
      <w:r w:rsidR="00B4614F">
        <w:rPr>
          <w:rFonts w:ascii="Calibri" w:hAnsi="Calibri" w:cs="Calibri"/>
        </w:rPr>
        <w:t xml:space="preserve"> un </w:t>
      </w:r>
      <w:r w:rsidR="00820DA0">
        <w:rPr>
          <w:rFonts w:ascii="Calibri" w:hAnsi="Calibri" w:cs="Calibri"/>
        </w:rPr>
        <w:t>procès</w:t>
      </w:r>
      <w:r w:rsidR="00B4614F">
        <w:rPr>
          <w:rFonts w:ascii="Calibri" w:hAnsi="Calibri" w:cs="Calibri"/>
        </w:rPr>
        <w:t> </w:t>
      </w:r>
      <w:r w:rsidR="00820DA0">
        <w:rPr>
          <w:rFonts w:ascii="Calibri" w:hAnsi="Calibri" w:cs="Calibri"/>
        </w:rPr>
        <w:t>: une</w:t>
      </w:r>
      <w:r w:rsidR="00B4614F">
        <w:rPr>
          <w:rFonts w:ascii="Calibri" w:hAnsi="Calibri" w:cs="Calibri"/>
        </w:rPr>
        <w:t xml:space="preserve"> méthodologie, ou un service : un </w:t>
      </w:r>
      <w:r w:rsidR="00820DA0">
        <w:rPr>
          <w:rFonts w:ascii="Calibri" w:hAnsi="Calibri" w:cs="Calibri"/>
        </w:rPr>
        <w:t>savoir-faire</w:t>
      </w:r>
      <w:r w:rsidR="00B4614F">
        <w:rPr>
          <w:rFonts w:ascii="Calibri" w:hAnsi="Calibri" w:cs="Calibri"/>
        </w:rPr>
        <w:t>.</w:t>
      </w:r>
    </w:p>
    <w:p w:rsidR="00820DA0" w:rsidRDefault="00820DA0" w:rsidP="00572BC9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Pour justifier la nécessité du besoin il faut répondre à trois questions :</w:t>
      </w:r>
    </w:p>
    <w:p w:rsidR="00820DA0" w:rsidRDefault="00820DA0" w:rsidP="00572BC9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A qui le produits rendre t’il le service : la plus part du temps c’est l’utilisateur</w:t>
      </w:r>
    </w:p>
    <w:p w:rsidR="00820DA0" w:rsidRDefault="00820DA0" w:rsidP="00572BC9">
      <w:pPr>
        <w:spacing w:after="12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Sur qui ou sur quoi réagissent ’il </w:t>
      </w:r>
    </w:p>
    <w:p w:rsidR="00820DA0" w:rsidRDefault="007F2428" w:rsidP="005E19CE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7456" behindDoc="1" locked="0" layoutInCell="1" allowOverlap="1" wp14:anchorId="4804E267" wp14:editId="7E6E5D7C">
            <wp:simplePos x="0" y="0"/>
            <wp:positionH relativeFrom="column">
              <wp:posOffset>1034415</wp:posOffset>
            </wp:positionH>
            <wp:positionV relativeFrom="paragraph">
              <wp:posOffset>171805</wp:posOffset>
            </wp:positionV>
            <wp:extent cx="3774440" cy="203644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20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DA0">
        <w:rPr>
          <w:rFonts w:ascii="Calibri" w:hAnsi="Calibri" w:cs="Calibri"/>
        </w:rPr>
        <w:t xml:space="preserve">Dans quelle bute autrement dit : c’est la raison d’être </w:t>
      </w:r>
    </w:p>
    <w:p w:rsidR="007F2428" w:rsidRPr="005E19CE" w:rsidRDefault="007F2428" w:rsidP="005E19CE">
      <w:pPr>
        <w:rPr>
          <w:rFonts w:ascii="Calibri" w:hAnsi="Calibri" w:cs="Calibri"/>
        </w:rPr>
      </w:pPr>
    </w:p>
    <w:p w:rsidR="005E19CE" w:rsidRDefault="005E19CE" w:rsidP="005E19CE">
      <w:pPr>
        <w:rPr>
          <w:rFonts w:ascii="Calibri" w:hAnsi="Calibri" w:cs="Calibri"/>
        </w:rPr>
      </w:pPr>
    </w:p>
    <w:p w:rsidR="007F2428" w:rsidRDefault="007F2428" w:rsidP="005E19CE">
      <w:pPr>
        <w:rPr>
          <w:rFonts w:ascii="Calibri" w:hAnsi="Calibri" w:cs="Calibri"/>
        </w:rPr>
      </w:pPr>
    </w:p>
    <w:p w:rsidR="007F2428" w:rsidRDefault="007F2428" w:rsidP="005E19CE">
      <w:pPr>
        <w:rPr>
          <w:rFonts w:ascii="Calibri" w:hAnsi="Calibri" w:cs="Calibri"/>
        </w:rPr>
      </w:pPr>
    </w:p>
    <w:p w:rsidR="007F2428" w:rsidRPr="005E19CE" w:rsidRDefault="007F2428" w:rsidP="005E19CE">
      <w:pPr>
        <w:rPr>
          <w:rFonts w:ascii="Calibri" w:hAnsi="Calibri" w:cs="Calibri"/>
        </w:rPr>
      </w:pPr>
    </w:p>
    <w:p w:rsidR="005E19CE" w:rsidRPr="005E19CE" w:rsidRDefault="005E19CE" w:rsidP="005E19CE">
      <w:pPr>
        <w:rPr>
          <w:rFonts w:ascii="Calibri" w:hAnsi="Calibri" w:cs="Calibri"/>
        </w:rPr>
      </w:pPr>
    </w:p>
    <w:p w:rsidR="00A777CC" w:rsidRDefault="00B54B47" w:rsidP="00A777CC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8480" behindDoc="1" locked="0" layoutInCell="1" allowOverlap="1" wp14:anchorId="18AFD34F" wp14:editId="2C4A44E2">
            <wp:simplePos x="0" y="0"/>
            <wp:positionH relativeFrom="column">
              <wp:posOffset>490855</wp:posOffset>
            </wp:positionH>
            <wp:positionV relativeFrom="paragraph">
              <wp:posOffset>1033780</wp:posOffset>
            </wp:positionV>
            <wp:extent cx="4517390" cy="22098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CBA">
        <w:rPr>
          <w:rFonts w:ascii="Calibri" w:hAnsi="Calibri" w:cs="Calibri"/>
        </w:rPr>
        <w:t>Pour Les fonctions en distingue deux grandes classes : la principale c’est la raison de produit d’être,  la deuxième c’est les fonction</w:t>
      </w:r>
      <w:r w:rsidR="00A777CC">
        <w:rPr>
          <w:rFonts w:ascii="Calibri" w:hAnsi="Calibri" w:cs="Calibri"/>
        </w:rPr>
        <w:t>s</w:t>
      </w:r>
      <w:r w:rsidR="00F73CBA">
        <w:rPr>
          <w:rFonts w:ascii="Calibri" w:hAnsi="Calibri" w:cs="Calibri"/>
        </w:rPr>
        <w:t xml:space="preserve"> contraintes ou fonctions secondaire</w:t>
      </w:r>
      <w:r w:rsidR="00A777CC">
        <w:rPr>
          <w:rFonts w:ascii="Calibri" w:hAnsi="Calibri" w:cs="Calibri"/>
        </w:rPr>
        <w:t xml:space="preserve"> sont ce qui va limiter l’imagination du concepteur avec le milieu extérieure et qu’ils n’appartiennent pas aux produits. En présente ces différentes fonctions par un diagramme pieuvre</w:t>
      </w:r>
      <w:r w:rsidR="002F6E7C">
        <w:rPr>
          <w:rFonts w:ascii="Calibri" w:hAnsi="Calibri" w:cs="Calibri"/>
        </w:rPr>
        <w:t>, en résumé en peux dire que l’analyse fonctionnelle est  un diagramme pieuvre pour chaque situation de vie : maintenance, service,…</w:t>
      </w:r>
      <w:r w:rsidR="00A777CC">
        <w:rPr>
          <w:rFonts w:ascii="Calibri" w:hAnsi="Calibri" w:cs="Calibri"/>
        </w:rPr>
        <w:t xml:space="preserve"> </w:t>
      </w:r>
    </w:p>
    <w:p w:rsidR="00B60D43" w:rsidRPr="005E19CE" w:rsidRDefault="00B60D43" w:rsidP="00A777CC">
      <w:pPr>
        <w:jc w:val="both"/>
        <w:rPr>
          <w:rFonts w:ascii="Calibri" w:hAnsi="Calibri" w:cs="Calibri"/>
        </w:rPr>
      </w:pPr>
    </w:p>
    <w:p w:rsidR="005E19CE" w:rsidRDefault="005E19CE" w:rsidP="005E19CE">
      <w:pPr>
        <w:rPr>
          <w:rFonts w:ascii="Calibri" w:hAnsi="Calibri" w:cs="Calibri"/>
        </w:rPr>
      </w:pPr>
    </w:p>
    <w:p w:rsidR="003B4240" w:rsidRDefault="003B4240" w:rsidP="005E19CE">
      <w:pPr>
        <w:rPr>
          <w:rFonts w:ascii="Calibri" w:hAnsi="Calibri" w:cs="Calibri"/>
        </w:rPr>
      </w:pPr>
    </w:p>
    <w:p w:rsidR="003B4240" w:rsidRDefault="003B4240" w:rsidP="005E19CE">
      <w:pPr>
        <w:rPr>
          <w:rFonts w:ascii="Calibri" w:hAnsi="Calibri" w:cs="Calibri"/>
        </w:rPr>
      </w:pPr>
    </w:p>
    <w:p w:rsidR="003B4240" w:rsidRDefault="003B4240" w:rsidP="005E19CE">
      <w:pPr>
        <w:rPr>
          <w:rFonts w:ascii="Calibri" w:hAnsi="Calibri" w:cs="Calibri"/>
        </w:rPr>
      </w:pPr>
    </w:p>
    <w:p w:rsidR="003B4240" w:rsidRDefault="003B4240" w:rsidP="005E19CE">
      <w:pPr>
        <w:rPr>
          <w:rFonts w:ascii="Calibri" w:hAnsi="Calibri" w:cs="Calibri"/>
        </w:rPr>
      </w:pPr>
    </w:p>
    <w:p w:rsidR="005E19CE" w:rsidRDefault="002E748F" w:rsidP="00C46BB5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La fonction</w:t>
      </w:r>
      <w:r w:rsidR="0064686B">
        <w:rPr>
          <w:rFonts w:ascii="Calibri" w:hAnsi="Calibri" w:cs="Calibri"/>
        </w:rPr>
        <w:t xml:space="preserve"> principale relier deux ou plus de deux </w:t>
      </w:r>
      <w:r>
        <w:rPr>
          <w:rFonts w:ascii="Calibri" w:hAnsi="Calibri" w:cs="Calibri"/>
        </w:rPr>
        <w:t>milieu extérieur</w:t>
      </w:r>
      <w:r w:rsidR="0064686B">
        <w:rPr>
          <w:rFonts w:ascii="Calibri" w:hAnsi="Calibri" w:cs="Calibri"/>
        </w:rPr>
        <w:t xml:space="preserve"> en passant par le produit</w:t>
      </w:r>
      <w:r>
        <w:rPr>
          <w:rFonts w:ascii="Calibri" w:hAnsi="Calibri" w:cs="Calibri"/>
        </w:rPr>
        <w:t xml:space="preserve"> en revanche les fonctions contraintes permettre une seul relation avec le produit</w:t>
      </w:r>
      <w:r w:rsidR="00C46BB5">
        <w:rPr>
          <w:rFonts w:ascii="Calibri" w:hAnsi="Calibri" w:cs="Calibri"/>
        </w:rPr>
        <w:t>, et plus je défini plus d’élément de milieux externe plus j’impose de</w:t>
      </w:r>
      <w:r w:rsidR="00E36F38">
        <w:rPr>
          <w:rFonts w:ascii="Calibri" w:hAnsi="Calibri" w:cs="Calibri"/>
        </w:rPr>
        <w:t xml:space="preserve">s contraintes sur ma conception, en peux citer quelle que éléments contrainte telle que : </w:t>
      </w:r>
      <w:r>
        <w:rPr>
          <w:rFonts w:ascii="Calibri" w:hAnsi="Calibri" w:cs="Calibri"/>
        </w:rPr>
        <w:t xml:space="preserve"> </w:t>
      </w:r>
      <w:r w:rsidR="0064686B">
        <w:rPr>
          <w:rFonts w:ascii="Calibri" w:hAnsi="Calibri" w:cs="Calibri"/>
        </w:rPr>
        <w:t xml:space="preserve"> </w:t>
      </w:r>
      <w:r w:rsidR="00E36F38">
        <w:rPr>
          <w:rFonts w:ascii="Calibri" w:hAnsi="Calibri" w:cs="Calibri"/>
        </w:rPr>
        <w:t xml:space="preserve">sécurité, norme, maintenance, compatibilité, </w:t>
      </w:r>
      <w:r w:rsidR="00A63857">
        <w:rPr>
          <w:rFonts w:ascii="Calibri" w:hAnsi="Calibri" w:cs="Calibri"/>
        </w:rPr>
        <w:t>client</w:t>
      </w:r>
      <w:r w:rsidR="00E36F38">
        <w:rPr>
          <w:rFonts w:ascii="Calibri" w:hAnsi="Calibri" w:cs="Calibri"/>
        </w:rPr>
        <w:t>.</w:t>
      </w:r>
    </w:p>
    <w:p w:rsidR="006B535D" w:rsidRDefault="00DD5B14" w:rsidP="00DD5B1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Pour </w:t>
      </w:r>
      <w:r w:rsidR="00A63857">
        <w:rPr>
          <w:rFonts w:ascii="Calibri" w:hAnsi="Calibri" w:cs="Calibri"/>
        </w:rPr>
        <w:t>établir</w:t>
      </w:r>
      <w:r>
        <w:rPr>
          <w:rFonts w:ascii="Calibri" w:hAnsi="Calibri" w:cs="Calibri"/>
        </w:rPr>
        <w:t xml:space="preserve"> un </w:t>
      </w:r>
      <w:r w:rsidR="00A63857">
        <w:rPr>
          <w:rFonts w:ascii="Calibri" w:hAnsi="Calibri" w:cs="Calibri"/>
        </w:rPr>
        <w:t>cahier</w:t>
      </w:r>
      <w:r>
        <w:rPr>
          <w:rFonts w:ascii="Calibri" w:hAnsi="Calibri" w:cs="Calibri"/>
        </w:rPr>
        <w:t xml:space="preserve"> de charge </w:t>
      </w:r>
      <w:r w:rsidR="00A63857">
        <w:rPr>
          <w:rFonts w:ascii="Calibri" w:hAnsi="Calibri" w:cs="Calibri"/>
        </w:rPr>
        <w:t>fonctionnelle</w:t>
      </w:r>
      <w:r>
        <w:rPr>
          <w:rFonts w:ascii="Calibri" w:hAnsi="Calibri" w:cs="Calibri"/>
        </w:rPr>
        <w:t xml:space="preserve">  le dite </w:t>
      </w:r>
      <w:r w:rsidRPr="00DD5B14">
        <w:rPr>
          <w:rFonts w:ascii="Calibri" w:hAnsi="Calibri" w:cs="Calibri"/>
          <w:b/>
        </w:rPr>
        <w:t>CDCF</w:t>
      </w:r>
      <w:r>
        <w:rPr>
          <w:rFonts w:ascii="Calibri" w:hAnsi="Calibri" w:cs="Calibri"/>
        </w:rPr>
        <w:t xml:space="preserve">, il faut valider le besoin et recensé les fonctions à </w:t>
      </w:r>
      <w:r w:rsidR="00A63857">
        <w:rPr>
          <w:rFonts w:ascii="Calibri" w:hAnsi="Calibri" w:cs="Calibri"/>
        </w:rPr>
        <w:t>l’aide</w:t>
      </w:r>
      <w:r>
        <w:rPr>
          <w:rFonts w:ascii="Calibri" w:hAnsi="Calibri" w:cs="Calibri"/>
        </w:rPr>
        <w:t xml:space="preserve"> des deux outils : diagramme </w:t>
      </w:r>
      <w:r w:rsidR="00A63857">
        <w:rPr>
          <w:rFonts w:ascii="Calibri" w:hAnsi="Calibri" w:cs="Calibri"/>
        </w:rPr>
        <w:t>bête</w:t>
      </w:r>
      <w:r>
        <w:rPr>
          <w:rFonts w:ascii="Calibri" w:hAnsi="Calibri" w:cs="Calibri"/>
        </w:rPr>
        <w:t xml:space="preserve"> à corne et de pieuvre, le CFCD est un document </w:t>
      </w:r>
      <w:r w:rsidR="006B535D">
        <w:rPr>
          <w:rFonts w:ascii="Calibri" w:hAnsi="Calibri" w:cs="Calibri"/>
        </w:rPr>
        <w:t>contractuelle</w:t>
      </w:r>
      <w:r>
        <w:rPr>
          <w:rFonts w:ascii="Calibri" w:hAnsi="Calibri" w:cs="Calibri"/>
        </w:rPr>
        <w:t xml:space="preserve"> ou on site uniquement </w:t>
      </w:r>
      <w:r w:rsidR="006B535D">
        <w:rPr>
          <w:rFonts w:ascii="Calibri" w:hAnsi="Calibri" w:cs="Calibri"/>
        </w:rPr>
        <w:t>les fonctions</w:t>
      </w:r>
      <w:r>
        <w:rPr>
          <w:rFonts w:ascii="Calibri" w:hAnsi="Calibri" w:cs="Calibri"/>
        </w:rPr>
        <w:t xml:space="preserve"> pas les solutions pour ne pas limité l’innovation puisqu’on </w:t>
      </w:r>
      <w:r w:rsidR="006B535D">
        <w:rPr>
          <w:rFonts w:ascii="Calibri" w:hAnsi="Calibri" w:cs="Calibri"/>
        </w:rPr>
        <w:t>peut</w:t>
      </w:r>
      <w:r>
        <w:rPr>
          <w:rFonts w:ascii="Calibri" w:hAnsi="Calibri" w:cs="Calibri"/>
        </w:rPr>
        <w:t xml:space="preserve"> avoir plusieurs solutions pour une seul fonction.</w:t>
      </w:r>
      <w:r w:rsidR="00111635">
        <w:rPr>
          <w:rFonts w:ascii="Calibri" w:hAnsi="Calibri" w:cs="Calibri"/>
        </w:rPr>
        <w:t xml:space="preserve"> Le CFCD donc est un document qui suive le produit tout au longue de ca réalisation et qui est peut être un document de contrôle et de vérification </w:t>
      </w:r>
    </w:p>
    <w:p w:rsidR="00DD5B14" w:rsidRDefault="00DD5B14" w:rsidP="00DD5B14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Le </w:t>
      </w:r>
      <w:r w:rsidRPr="00075E15">
        <w:rPr>
          <w:rFonts w:ascii="Calibri" w:hAnsi="Calibri" w:cs="Calibri"/>
          <w:b/>
        </w:rPr>
        <w:t>CFCD</w:t>
      </w:r>
      <w:r w:rsidR="009F5C94">
        <w:rPr>
          <w:rFonts w:ascii="Calibri" w:hAnsi="Calibri" w:cs="Calibri"/>
        </w:rPr>
        <w:t xml:space="preserve"> par ces démarches</w:t>
      </w:r>
      <w:r w:rsidR="006B535D">
        <w:rPr>
          <w:rFonts w:ascii="Calibri" w:hAnsi="Calibri" w:cs="Calibri"/>
        </w:rPr>
        <w:t> : c’est d’</w:t>
      </w:r>
      <w:r>
        <w:rPr>
          <w:rFonts w:ascii="Calibri" w:hAnsi="Calibri" w:cs="Calibri"/>
        </w:rPr>
        <w:t>examiner le besoin</w:t>
      </w:r>
      <w:r w:rsidR="006B535D">
        <w:rPr>
          <w:rFonts w:ascii="Calibri" w:hAnsi="Calibri" w:cs="Calibri"/>
        </w:rPr>
        <w:t xml:space="preserve"> ensuite recenser</w:t>
      </w:r>
      <w:r>
        <w:rPr>
          <w:rFonts w:ascii="Calibri" w:hAnsi="Calibri" w:cs="Calibri"/>
        </w:rPr>
        <w:t xml:space="preserve"> les fonctions</w:t>
      </w:r>
      <w:r w:rsidR="006B535D">
        <w:rPr>
          <w:rFonts w:ascii="Calibri" w:hAnsi="Calibri" w:cs="Calibri"/>
        </w:rPr>
        <w:t xml:space="preserve"> et faite leurs caractérisations comme étapes suivant et à</w:t>
      </w:r>
      <w:r>
        <w:rPr>
          <w:rFonts w:ascii="Calibri" w:hAnsi="Calibri" w:cs="Calibri"/>
        </w:rPr>
        <w:t xml:space="preserve"> la</w:t>
      </w:r>
      <w:r w:rsidR="006B535D">
        <w:rPr>
          <w:rFonts w:ascii="Calibri" w:hAnsi="Calibri" w:cs="Calibri"/>
        </w:rPr>
        <w:t xml:space="preserve"> fin en termine avec une classification d</w:t>
      </w:r>
      <w:r>
        <w:rPr>
          <w:rFonts w:ascii="Calibri" w:hAnsi="Calibri" w:cs="Calibri"/>
        </w:rPr>
        <w:t>es fonctions</w:t>
      </w:r>
      <w:r w:rsidR="00B80C63">
        <w:rPr>
          <w:rFonts w:ascii="Calibri" w:hAnsi="Calibri" w:cs="Calibri"/>
        </w:rPr>
        <w:t>. La caractérisation des fonctions est comme suite : pour le critère c’est la définition de fonction, pour le niveau c’est le niveau de chaque critère et pour la flexibilité c’est la limite d’erreur de chaque niveau.</w:t>
      </w:r>
    </w:p>
    <w:p w:rsidR="00B80C63" w:rsidRPr="005E19CE" w:rsidRDefault="00043E75" w:rsidP="00DD5B14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9504" behindDoc="1" locked="0" layoutInCell="1" allowOverlap="1" wp14:anchorId="3AA6FB0E" wp14:editId="32FA132A">
            <wp:simplePos x="0" y="0"/>
            <wp:positionH relativeFrom="column">
              <wp:posOffset>939843</wp:posOffset>
            </wp:positionH>
            <wp:positionV relativeFrom="paragraph">
              <wp:posOffset>266196</wp:posOffset>
            </wp:positionV>
            <wp:extent cx="3989705" cy="201231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C1C">
        <w:rPr>
          <w:rFonts w:ascii="Calibri" w:hAnsi="Calibri" w:cs="Calibri"/>
        </w:rPr>
        <w:t>Le d</w:t>
      </w:r>
      <w:r w:rsidR="00571415">
        <w:rPr>
          <w:rFonts w:ascii="Calibri" w:hAnsi="Calibri" w:cs="Calibri"/>
        </w:rPr>
        <w:t xml:space="preserve">iagramme </w:t>
      </w:r>
      <w:r w:rsidR="00571415" w:rsidRPr="00345C1C">
        <w:rPr>
          <w:rFonts w:ascii="Calibri" w:hAnsi="Calibri" w:cs="Calibri"/>
          <w:b/>
        </w:rPr>
        <w:t>SADT</w:t>
      </w:r>
      <w:r w:rsidR="00571415">
        <w:rPr>
          <w:rFonts w:ascii="Calibri" w:hAnsi="Calibri" w:cs="Calibri"/>
        </w:rPr>
        <w:t xml:space="preserve"> (</w:t>
      </w:r>
      <w:proofErr w:type="spellStart"/>
      <w:r w:rsidR="00571415">
        <w:rPr>
          <w:rFonts w:ascii="Calibri" w:hAnsi="Calibri" w:cs="Calibri"/>
        </w:rPr>
        <w:t>systéme</w:t>
      </w:r>
      <w:proofErr w:type="spellEnd"/>
      <w:r w:rsidR="00571415">
        <w:rPr>
          <w:rFonts w:ascii="Calibri" w:hAnsi="Calibri" w:cs="Calibri"/>
        </w:rPr>
        <w:t xml:space="preserve"> </w:t>
      </w:r>
      <w:proofErr w:type="spellStart"/>
      <w:r w:rsidR="00571415">
        <w:rPr>
          <w:rFonts w:ascii="Calibri" w:hAnsi="Calibri" w:cs="Calibri"/>
        </w:rPr>
        <w:t>analysys</w:t>
      </w:r>
      <w:proofErr w:type="spellEnd"/>
      <w:r w:rsidR="00571415">
        <w:rPr>
          <w:rFonts w:ascii="Calibri" w:hAnsi="Calibri" w:cs="Calibri"/>
        </w:rPr>
        <w:t xml:space="preserve"> </w:t>
      </w:r>
      <w:proofErr w:type="spellStart"/>
      <w:r w:rsidR="00571415">
        <w:rPr>
          <w:rFonts w:ascii="Calibri" w:hAnsi="Calibri" w:cs="Calibri"/>
        </w:rPr>
        <w:t>disigne</w:t>
      </w:r>
      <w:proofErr w:type="spellEnd"/>
      <w:r w:rsidR="00571415">
        <w:rPr>
          <w:rFonts w:ascii="Calibri" w:hAnsi="Calibri" w:cs="Calibri"/>
        </w:rPr>
        <w:t xml:space="preserve"> technique) </w:t>
      </w:r>
      <w:r w:rsidR="00345C1C">
        <w:rPr>
          <w:rFonts w:ascii="Calibri" w:hAnsi="Calibri" w:cs="Calibri"/>
        </w:rPr>
        <w:t>permettre</w:t>
      </w:r>
      <w:r w:rsidR="00571415">
        <w:rPr>
          <w:rFonts w:ascii="Calibri" w:hAnsi="Calibri" w:cs="Calibri"/>
        </w:rPr>
        <w:t xml:space="preserve"> aussi de décrit un </w:t>
      </w:r>
      <w:r w:rsidR="00345C1C">
        <w:rPr>
          <w:rFonts w:ascii="Calibri" w:hAnsi="Calibri" w:cs="Calibri"/>
        </w:rPr>
        <w:t>système</w:t>
      </w:r>
      <w:r w:rsidR="00571415">
        <w:rPr>
          <w:rFonts w:ascii="Calibri" w:hAnsi="Calibri" w:cs="Calibri"/>
        </w:rPr>
        <w:t xml:space="preserve"> complexe </w:t>
      </w:r>
      <w:r w:rsidR="00345C1C">
        <w:rPr>
          <w:rFonts w:ascii="Calibri" w:hAnsi="Calibri" w:cs="Calibri"/>
        </w:rPr>
        <w:t>pluri-technologique.</w:t>
      </w:r>
    </w:p>
    <w:p w:rsidR="005E19CE" w:rsidRDefault="005E19CE" w:rsidP="005E19CE">
      <w:pPr>
        <w:rPr>
          <w:rFonts w:ascii="Calibri" w:hAnsi="Calibri" w:cs="Calibri"/>
        </w:rPr>
      </w:pPr>
    </w:p>
    <w:p w:rsidR="00043E75" w:rsidRDefault="0022120B" w:rsidP="005E19CE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group id="_x0000_s1034" style="position:absolute;margin-left:157.9pt;margin-top:1.4pt;width:172.5pt;height:93pt;z-index:251677696" coordorigin="4575,12075" coordsize="3450,1860">
            <v:shape id="_x0000_s1027" type="#_x0000_t32" style="position:absolute;left:4575;top:12780;width:510;height:0" o:connectortype="straight">
              <v:stroke endarrow="block"/>
            </v:shape>
            <v:shape id="_x0000_s1028" type="#_x0000_t32" style="position:absolute;left:7515;top:12780;width:510;height:0" o:connectortype="straight">
              <v:stroke endarrow="block"/>
            </v:shape>
            <v:shape id="_x0000_s1029" type="#_x0000_t32" style="position:absolute;left:6240;top:13455;width:0;height:480;flip:y" o:connectortype="straight">
              <v:stroke endarrow="block"/>
            </v:shape>
            <v:shape id="_x0000_s1030" type="#_x0000_t32" style="position:absolute;left:7290;top:12105;width:0;height:420" o:connectortype="straight">
              <v:stroke endarrow="block"/>
            </v:shape>
            <v:shape id="_x0000_s1031" type="#_x0000_t32" style="position:absolute;left:5355;top:12075;width:0;height:420" o:connectortype="straight">
              <v:stroke endarrow="block"/>
            </v:shape>
            <v:shape id="_x0000_s1032" type="#_x0000_t32" style="position:absolute;left:6015;top:12090;width:0;height:420" o:connectortype="straight">
              <v:stroke endarrow="block"/>
            </v:shape>
            <v:shape id="_x0000_s1033" type="#_x0000_t32" style="position:absolute;left:6660;top:12105;width:0;height:420" o:connectortype="straight">
              <v:stroke endarrow="block"/>
            </v:shape>
          </v:group>
        </w:pict>
      </w:r>
    </w:p>
    <w:p w:rsidR="00043E75" w:rsidRDefault="00043E75" w:rsidP="005E19CE">
      <w:pPr>
        <w:rPr>
          <w:rFonts w:ascii="Calibri" w:hAnsi="Calibri" w:cs="Calibri"/>
        </w:rPr>
      </w:pPr>
    </w:p>
    <w:p w:rsidR="00043E75" w:rsidRDefault="00043E75" w:rsidP="005E19CE">
      <w:pPr>
        <w:rPr>
          <w:rFonts w:ascii="Calibri" w:hAnsi="Calibri" w:cs="Calibri"/>
        </w:rPr>
      </w:pPr>
    </w:p>
    <w:p w:rsidR="00043E75" w:rsidRDefault="00043E75" w:rsidP="005E19CE">
      <w:pPr>
        <w:rPr>
          <w:rFonts w:ascii="Calibri" w:hAnsi="Calibri" w:cs="Calibri"/>
        </w:rPr>
      </w:pPr>
    </w:p>
    <w:p w:rsidR="00043E75" w:rsidRDefault="00043E75" w:rsidP="005E19CE">
      <w:pPr>
        <w:rPr>
          <w:rFonts w:ascii="Calibri" w:hAnsi="Calibri" w:cs="Calibri"/>
        </w:rPr>
      </w:pPr>
    </w:p>
    <w:p w:rsidR="008E58C5" w:rsidRDefault="00571415" w:rsidP="003B274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C’est une méthode de zoome et détail des sous fonction.</w:t>
      </w:r>
      <w:r w:rsidR="003B274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Les valeurs ajouté c’est la fonction principale au niveau A0, W : c’est l’énergie, R : c’est le réglage effectuer par l’utilisateur, C : c’est un paramètre régler par le fabricant il faut savoir seulement qu’il existe, E : c’est une contrainte d’exploitation pour faire fonctionner le système.</w:t>
      </w:r>
      <w:r w:rsidR="007F2428">
        <w:rPr>
          <w:rFonts w:ascii="Calibri" w:hAnsi="Calibri" w:cs="Calibri"/>
        </w:rPr>
        <w:t xml:space="preserve"> </w:t>
      </w:r>
    </w:p>
    <w:p w:rsidR="00B154DA" w:rsidRDefault="0054528E" w:rsidP="00691501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8720" behindDoc="1" locked="0" layoutInCell="1" allowOverlap="1" wp14:anchorId="38AF1A03" wp14:editId="3085BD95">
            <wp:simplePos x="0" y="0"/>
            <wp:positionH relativeFrom="column">
              <wp:posOffset>338041</wp:posOffset>
            </wp:positionH>
            <wp:positionV relativeFrom="paragraph">
              <wp:posOffset>586105</wp:posOffset>
            </wp:positionV>
            <wp:extent cx="4587766" cy="1816391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766" cy="181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8C5">
        <w:rPr>
          <w:rFonts w:ascii="Calibri" w:hAnsi="Calibri" w:cs="Calibri"/>
        </w:rPr>
        <w:t xml:space="preserve">Le diagramme </w:t>
      </w:r>
      <w:r w:rsidR="008E58C5">
        <w:rPr>
          <w:rFonts w:ascii="Calibri" w:hAnsi="Calibri" w:cs="Calibri"/>
          <w:b/>
        </w:rPr>
        <w:t xml:space="preserve">FAST </w:t>
      </w:r>
      <w:r w:rsidR="008E58C5" w:rsidRPr="008E58C5">
        <w:rPr>
          <w:rFonts w:ascii="Calibri" w:hAnsi="Calibri" w:cs="Calibri"/>
        </w:rPr>
        <w:t>(</w:t>
      </w:r>
      <w:proofErr w:type="spellStart"/>
      <w:r w:rsidR="008E58C5" w:rsidRPr="008E58C5">
        <w:rPr>
          <w:rFonts w:ascii="Calibri" w:hAnsi="Calibri" w:cs="Calibri"/>
        </w:rPr>
        <w:t>fanction</w:t>
      </w:r>
      <w:proofErr w:type="spellEnd"/>
      <w:r w:rsidR="008E58C5" w:rsidRPr="008E58C5">
        <w:rPr>
          <w:rFonts w:ascii="Calibri" w:hAnsi="Calibri" w:cs="Calibri"/>
        </w:rPr>
        <w:t xml:space="preserve"> </w:t>
      </w:r>
      <w:proofErr w:type="spellStart"/>
      <w:r w:rsidR="008E58C5" w:rsidRPr="008E58C5">
        <w:rPr>
          <w:rFonts w:ascii="Calibri" w:hAnsi="Calibri" w:cs="Calibri"/>
        </w:rPr>
        <w:t>analysyse</w:t>
      </w:r>
      <w:proofErr w:type="spellEnd"/>
      <w:r w:rsidR="008E58C5" w:rsidRPr="008E58C5">
        <w:rPr>
          <w:rFonts w:ascii="Calibri" w:hAnsi="Calibri" w:cs="Calibri"/>
        </w:rPr>
        <w:t xml:space="preserve"> </w:t>
      </w:r>
      <w:proofErr w:type="spellStart"/>
      <w:r w:rsidR="008E58C5" w:rsidRPr="008E58C5">
        <w:rPr>
          <w:rFonts w:ascii="Calibri" w:hAnsi="Calibri" w:cs="Calibri"/>
        </w:rPr>
        <w:t>systéme</w:t>
      </w:r>
      <w:proofErr w:type="spellEnd"/>
      <w:r w:rsidR="008E58C5" w:rsidRPr="008E58C5">
        <w:rPr>
          <w:rFonts w:ascii="Calibri" w:hAnsi="Calibri" w:cs="Calibri"/>
        </w:rPr>
        <w:t xml:space="preserve"> </w:t>
      </w:r>
      <w:proofErr w:type="spellStart"/>
      <w:r w:rsidR="008E58C5" w:rsidRPr="008E58C5">
        <w:rPr>
          <w:rFonts w:ascii="Calibri" w:hAnsi="Calibri" w:cs="Calibri"/>
        </w:rPr>
        <w:t>technic</w:t>
      </w:r>
      <w:proofErr w:type="spellEnd"/>
      <w:r w:rsidR="008E58C5" w:rsidRPr="008E58C5">
        <w:rPr>
          <w:rFonts w:ascii="Calibri" w:hAnsi="Calibri" w:cs="Calibri"/>
        </w:rPr>
        <w:t>)</w:t>
      </w:r>
      <w:r w:rsidR="00691501">
        <w:rPr>
          <w:rFonts w:ascii="Calibri" w:hAnsi="Calibri" w:cs="Calibri"/>
        </w:rPr>
        <w:t xml:space="preserve"> consiste à décomposé la fonction principale à des fonctions technique élémentaire et qui est associer à la fin d’une solution pour chaque sous fonction donc c’est un zoome dans le système </w:t>
      </w:r>
    </w:p>
    <w:p w:rsidR="0054528E" w:rsidRDefault="0054528E" w:rsidP="00691501">
      <w:pPr>
        <w:jc w:val="both"/>
        <w:rPr>
          <w:rFonts w:ascii="Calibri" w:hAnsi="Calibri" w:cs="Calibri"/>
        </w:rPr>
      </w:pPr>
    </w:p>
    <w:p w:rsidR="0054528E" w:rsidRDefault="0054528E" w:rsidP="00691501">
      <w:pPr>
        <w:jc w:val="both"/>
        <w:rPr>
          <w:rFonts w:ascii="Calibri" w:hAnsi="Calibri" w:cs="Calibri"/>
        </w:rPr>
      </w:pPr>
    </w:p>
    <w:p w:rsidR="0054528E" w:rsidRDefault="0054528E" w:rsidP="00691501">
      <w:pPr>
        <w:jc w:val="both"/>
        <w:rPr>
          <w:rFonts w:ascii="Calibri" w:hAnsi="Calibri" w:cs="Calibri"/>
        </w:rPr>
      </w:pPr>
    </w:p>
    <w:p w:rsidR="0054528E" w:rsidRDefault="0054528E" w:rsidP="00691501">
      <w:pPr>
        <w:jc w:val="both"/>
        <w:rPr>
          <w:rFonts w:ascii="Calibri" w:hAnsi="Calibri" w:cs="Calibri"/>
        </w:rPr>
      </w:pPr>
    </w:p>
    <w:p w:rsidR="0094252B" w:rsidRDefault="0094252B" w:rsidP="00691501">
      <w:pPr>
        <w:jc w:val="both"/>
        <w:rPr>
          <w:rFonts w:ascii="Calibri" w:hAnsi="Calibri" w:cs="Calibri"/>
        </w:rPr>
      </w:pPr>
    </w:p>
    <w:p w:rsidR="00E949CC" w:rsidRDefault="00B60D43" w:rsidP="009F1743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AA8D190" wp14:editId="797C6783">
            <wp:simplePos x="0" y="0"/>
            <wp:positionH relativeFrom="column">
              <wp:posOffset>964632</wp:posOffset>
            </wp:positionH>
            <wp:positionV relativeFrom="paragraph">
              <wp:posOffset>252112</wp:posOffset>
            </wp:positionV>
            <wp:extent cx="3764478" cy="1329004"/>
            <wp:effectExtent l="0" t="0" r="0" b="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203" cy="133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743" w:rsidRPr="009F1743">
        <w:rPr>
          <w:rFonts w:ascii="Calibri" w:hAnsi="Calibri" w:cs="Calibri"/>
          <w:highlight w:val="yellow"/>
        </w:rPr>
        <w:t>Exemple solutionnée</w:t>
      </w:r>
      <w:r w:rsidR="00E949CC" w:rsidRPr="00E949CC">
        <w:rPr>
          <w:noProof/>
        </w:rPr>
        <w:t xml:space="preserve"> </w:t>
      </w:r>
    </w:p>
    <w:p w:rsidR="00C9146A" w:rsidRDefault="00C9146A" w:rsidP="009F1743">
      <w:pPr>
        <w:rPr>
          <w:rFonts w:ascii="Calibri" w:hAnsi="Calibri" w:cs="Calibri"/>
        </w:rPr>
      </w:pPr>
    </w:p>
    <w:p w:rsidR="00E949CC" w:rsidRDefault="00E949CC" w:rsidP="00E949CC">
      <w:pPr>
        <w:rPr>
          <w:rFonts w:ascii="Calibri" w:hAnsi="Calibri" w:cs="Calibri"/>
        </w:rPr>
      </w:pPr>
    </w:p>
    <w:p w:rsidR="00C9146A" w:rsidRDefault="00C9146A" w:rsidP="00E949CC">
      <w:pPr>
        <w:rPr>
          <w:rFonts w:ascii="Calibri" w:hAnsi="Calibri" w:cs="Calibri"/>
        </w:rPr>
      </w:pPr>
    </w:p>
    <w:p w:rsidR="00C9146A" w:rsidRDefault="00C9146A" w:rsidP="00E949CC">
      <w:pPr>
        <w:rPr>
          <w:rFonts w:ascii="Calibri" w:hAnsi="Calibri" w:cs="Calibri"/>
        </w:rPr>
      </w:pPr>
    </w:p>
    <w:p w:rsidR="00C9146A" w:rsidRDefault="00513B3B" w:rsidP="00E949CC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DE2823" wp14:editId="51B6AB6B">
            <wp:simplePos x="0" y="0"/>
            <wp:positionH relativeFrom="column">
              <wp:posOffset>962660</wp:posOffset>
            </wp:positionH>
            <wp:positionV relativeFrom="paragraph">
              <wp:posOffset>23050</wp:posOffset>
            </wp:positionV>
            <wp:extent cx="3600450" cy="1847850"/>
            <wp:effectExtent l="0" t="0" r="0" b="0"/>
            <wp:wrapNone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ABF" w:rsidRDefault="001B1ABF" w:rsidP="00E949CC">
      <w:pPr>
        <w:rPr>
          <w:rFonts w:ascii="Calibri" w:hAnsi="Calibri" w:cs="Calibri"/>
        </w:rPr>
      </w:pPr>
    </w:p>
    <w:p w:rsidR="00813B7C" w:rsidRDefault="00813B7C" w:rsidP="00E949CC">
      <w:pPr>
        <w:rPr>
          <w:rFonts w:ascii="Calibri" w:hAnsi="Calibri" w:cs="Calibri"/>
        </w:rPr>
      </w:pPr>
    </w:p>
    <w:p w:rsidR="00813B7C" w:rsidRDefault="00813B7C" w:rsidP="00E949CC">
      <w:pPr>
        <w:rPr>
          <w:rFonts w:ascii="Calibri" w:hAnsi="Calibri" w:cs="Calibri"/>
        </w:rPr>
      </w:pPr>
    </w:p>
    <w:p w:rsidR="00C9146A" w:rsidRDefault="00C9146A" w:rsidP="00E949CC">
      <w:pPr>
        <w:rPr>
          <w:rFonts w:ascii="Calibri" w:hAnsi="Calibri" w:cs="Calibri"/>
        </w:rPr>
      </w:pPr>
    </w:p>
    <w:p w:rsidR="00E949CC" w:rsidRPr="00E949CC" w:rsidRDefault="00E949CC" w:rsidP="00E949CC">
      <w:pPr>
        <w:rPr>
          <w:rFonts w:ascii="Calibri" w:hAnsi="Calibri" w:cs="Calibri"/>
        </w:rPr>
      </w:pPr>
    </w:p>
    <w:p w:rsidR="00E949CC" w:rsidRDefault="00BF3E01" w:rsidP="00E949CC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91008" behindDoc="1" locked="0" layoutInCell="1" allowOverlap="1" wp14:anchorId="0912971E" wp14:editId="293C1E3C">
            <wp:simplePos x="0" y="0"/>
            <wp:positionH relativeFrom="column">
              <wp:posOffset>205464</wp:posOffset>
            </wp:positionH>
            <wp:positionV relativeFrom="paragraph">
              <wp:posOffset>14605</wp:posOffset>
            </wp:positionV>
            <wp:extent cx="5231959" cy="1304014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959" cy="130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1415" w:rsidRDefault="00571415" w:rsidP="00E949CC">
      <w:pPr>
        <w:rPr>
          <w:rFonts w:ascii="Calibri" w:hAnsi="Calibri" w:cs="Calibri"/>
        </w:rPr>
      </w:pPr>
    </w:p>
    <w:p w:rsidR="00E949CC" w:rsidRDefault="00E949CC" w:rsidP="00E949CC">
      <w:pPr>
        <w:rPr>
          <w:rFonts w:ascii="Calibri" w:hAnsi="Calibri" w:cs="Calibri"/>
        </w:rPr>
      </w:pPr>
    </w:p>
    <w:p w:rsidR="00B60D43" w:rsidRDefault="00B60D43" w:rsidP="00E949CC">
      <w:pPr>
        <w:rPr>
          <w:rFonts w:ascii="Calibri" w:hAnsi="Calibri" w:cs="Calibri"/>
        </w:rPr>
      </w:pPr>
    </w:p>
    <w:p w:rsidR="00A90A5B" w:rsidRDefault="00BF3E01" w:rsidP="00E949CC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92032" behindDoc="1" locked="0" layoutInCell="1" allowOverlap="1" wp14:anchorId="34D12B6B" wp14:editId="577B8980">
            <wp:simplePos x="0" y="0"/>
            <wp:positionH relativeFrom="column">
              <wp:posOffset>205105</wp:posOffset>
            </wp:positionH>
            <wp:positionV relativeFrom="paragraph">
              <wp:posOffset>151927</wp:posOffset>
            </wp:positionV>
            <wp:extent cx="5303520" cy="197987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19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C94">
        <w:rPr>
          <w:noProof/>
        </w:rPr>
        <w:t xml:space="preserve"> </w:t>
      </w:r>
    </w:p>
    <w:p w:rsidR="00A90A5B" w:rsidRPr="00A90A5B" w:rsidRDefault="00A90A5B" w:rsidP="00A90A5B">
      <w:pPr>
        <w:rPr>
          <w:rFonts w:ascii="Calibri" w:hAnsi="Calibri" w:cs="Calibri"/>
        </w:rPr>
      </w:pPr>
    </w:p>
    <w:p w:rsidR="00A90A5B" w:rsidRPr="00A90A5B" w:rsidRDefault="00A90A5B" w:rsidP="00A90A5B">
      <w:pPr>
        <w:rPr>
          <w:rFonts w:ascii="Calibri" w:hAnsi="Calibri" w:cs="Calibri"/>
        </w:rPr>
      </w:pPr>
    </w:p>
    <w:p w:rsidR="00A90A5B" w:rsidRPr="00A90A5B" w:rsidRDefault="00A90A5B" w:rsidP="00A90A5B">
      <w:pPr>
        <w:rPr>
          <w:rFonts w:ascii="Calibri" w:hAnsi="Calibri" w:cs="Calibri"/>
        </w:rPr>
      </w:pPr>
    </w:p>
    <w:p w:rsidR="00A90A5B" w:rsidRPr="00A90A5B" w:rsidRDefault="00A90A5B" w:rsidP="00A90A5B">
      <w:pPr>
        <w:rPr>
          <w:rFonts w:ascii="Calibri" w:hAnsi="Calibri" w:cs="Calibri"/>
        </w:rPr>
      </w:pPr>
    </w:p>
    <w:p w:rsidR="00BF3E01" w:rsidRDefault="00BF3E01" w:rsidP="00FC73BD">
      <w:pPr>
        <w:jc w:val="both"/>
        <w:rPr>
          <w:rFonts w:ascii="Calibri" w:hAnsi="Calibri" w:cs="Calibri"/>
        </w:rPr>
      </w:pPr>
    </w:p>
    <w:p w:rsidR="00BF3E01" w:rsidRDefault="00BF3E01" w:rsidP="00FC73BD">
      <w:pPr>
        <w:jc w:val="both"/>
        <w:rPr>
          <w:rFonts w:ascii="Calibri" w:hAnsi="Calibri" w:cs="Calibri"/>
          <w:b/>
        </w:rPr>
      </w:pPr>
    </w:p>
    <w:p w:rsidR="00431ADF" w:rsidRPr="00FC73BD" w:rsidRDefault="00431ADF" w:rsidP="00FC73BD">
      <w:pPr>
        <w:jc w:val="both"/>
        <w:rPr>
          <w:rFonts w:ascii="Calibri" w:hAnsi="Calibri" w:cs="Calibri"/>
          <w:b/>
        </w:rPr>
      </w:pPr>
      <w:r w:rsidRPr="00FC73BD">
        <w:rPr>
          <w:rFonts w:ascii="Calibri" w:hAnsi="Calibri" w:cs="Calibri"/>
          <w:b/>
        </w:rPr>
        <w:t xml:space="preserve">Marche </w:t>
      </w:r>
      <w:r w:rsidR="00FC73BD" w:rsidRPr="00FC73BD">
        <w:rPr>
          <w:rFonts w:ascii="Calibri" w:hAnsi="Calibri" w:cs="Calibri"/>
          <w:b/>
        </w:rPr>
        <w:t>à</w:t>
      </w:r>
      <w:r w:rsidRPr="00FC73BD">
        <w:rPr>
          <w:rFonts w:ascii="Calibri" w:hAnsi="Calibri" w:cs="Calibri"/>
          <w:b/>
        </w:rPr>
        <w:t xml:space="preserve"> suivre :</w:t>
      </w:r>
    </w:p>
    <w:p w:rsidR="00431ADF" w:rsidRPr="00431ADF" w:rsidRDefault="00431ADF" w:rsidP="00FC73BD">
      <w:pPr>
        <w:pStyle w:val="Paragraphedeliste"/>
        <w:numPr>
          <w:ilvl w:val="0"/>
          <w:numId w:val="28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Comparer et pondérer les</w:t>
      </w:r>
      <w:r w:rsidR="00FC73BD">
        <w:rPr>
          <w:rFonts w:ascii="Calibri" w:hAnsi="Calibri" w:cs="Calibri"/>
        </w:rPr>
        <w:t xml:space="preserve"> fonctions</w:t>
      </w:r>
      <w:r>
        <w:rPr>
          <w:rFonts w:ascii="Calibri" w:hAnsi="Calibri" w:cs="Calibri"/>
        </w:rPr>
        <w:t xml:space="preserve"> de services, </w:t>
      </w:r>
      <w:r w:rsidR="00FC73BD">
        <w:rPr>
          <w:rFonts w:ascii="Calibri" w:hAnsi="Calibri" w:cs="Calibri"/>
        </w:rPr>
        <w:t>l’outil</w:t>
      </w:r>
      <w:r>
        <w:rPr>
          <w:rFonts w:ascii="Calibri" w:hAnsi="Calibri" w:cs="Calibri"/>
        </w:rPr>
        <w:t xml:space="preserve"> </w:t>
      </w:r>
      <w:r w:rsidR="00FC73BD">
        <w:rPr>
          <w:rFonts w:ascii="Calibri" w:hAnsi="Calibri" w:cs="Calibri"/>
        </w:rPr>
        <w:t>suivant</w:t>
      </w:r>
      <w:r>
        <w:rPr>
          <w:rFonts w:ascii="Calibri" w:hAnsi="Calibri" w:cs="Calibri"/>
        </w:rPr>
        <w:t xml:space="preserve"> appeler TRI CROISE </w:t>
      </w:r>
      <w:r w:rsidR="00FC73BD">
        <w:rPr>
          <w:rFonts w:ascii="Calibri" w:hAnsi="Calibri" w:cs="Calibri"/>
        </w:rPr>
        <w:t>permet</w:t>
      </w:r>
      <w:r>
        <w:rPr>
          <w:rFonts w:ascii="Calibri" w:hAnsi="Calibri" w:cs="Calibri"/>
        </w:rPr>
        <w:t xml:space="preserve"> de comparer les fonctions de service une </w:t>
      </w:r>
      <w:r w:rsidR="00FC73BD">
        <w:rPr>
          <w:rFonts w:ascii="Calibri" w:hAnsi="Calibri" w:cs="Calibri"/>
        </w:rPr>
        <w:t>à</w:t>
      </w:r>
      <w:r>
        <w:rPr>
          <w:rFonts w:ascii="Calibri" w:hAnsi="Calibri" w:cs="Calibri"/>
        </w:rPr>
        <w:t xml:space="preserve"> une et d’attribuer à chaque fois une note de </w:t>
      </w:r>
      <w:r w:rsidR="00FC73BD">
        <w:rPr>
          <w:rFonts w:ascii="Calibri" w:hAnsi="Calibri" w:cs="Calibri"/>
        </w:rPr>
        <w:t>supériorité</w:t>
      </w:r>
      <w:r>
        <w:rPr>
          <w:rFonts w:ascii="Calibri" w:hAnsi="Calibri" w:cs="Calibri"/>
        </w:rPr>
        <w:t xml:space="preserve"> allant de 0 à 3.</w:t>
      </w:r>
    </w:p>
    <w:p w:rsidR="00FC73BD" w:rsidRDefault="00FC73BD" w:rsidP="00A90A5B">
      <w:pPr>
        <w:rPr>
          <w:rFonts w:ascii="Calibri" w:hAnsi="Calibri" w:cs="Calibri"/>
        </w:rPr>
      </w:pPr>
    </w:p>
    <w:p w:rsidR="00FC73BD" w:rsidRDefault="00FC73BD" w:rsidP="00A90A5B">
      <w:pPr>
        <w:rPr>
          <w:rFonts w:ascii="Calibri" w:hAnsi="Calibri" w:cs="Calibri"/>
        </w:rPr>
      </w:pPr>
    </w:p>
    <w:p w:rsidR="00FC73BD" w:rsidRDefault="002869B7" w:rsidP="00A90A5B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24B17A33" wp14:editId="47A9BC23">
            <wp:simplePos x="0" y="0"/>
            <wp:positionH relativeFrom="column">
              <wp:posOffset>405765</wp:posOffset>
            </wp:positionH>
            <wp:positionV relativeFrom="paragraph">
              <wp:posOffset>-110300</wp:posOffset>
            </wp:positionV>
            <wp:extent cx="4773295" cy="153225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3BD" w:rsidRDefault="00FC73BD" w:rsidP="00A90A5B">
      <w:pPr>
        <w:rPr>
          <w:rFonts w:ascii="Calibri" w:hAnsi="Calibri" w:cs="Calibri"/>
        </w:rPr>
      </w:pPr>
    </w:p>
    <w:p w:rsidR="00FC73BD" w:rsidRDefault="00372F0B" w:rsidP="00372F0B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0 : pas de supériorité</w:t>
      </w:r>
    </w:p>
    <w:p w:rsidR="00372F0B" w:rsidRDefault="00372F0B" w:rsidP="00372F0B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1 : légèrement supérieur </w:t>
      </w:r>
    </w:p>
    <w:p w:rsidR="00372F0B" w:rsidRDefault="00372F0B" w:rsidP="00372F0B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2 : Moyennement supérieur</w:t>
      </w:r>
    </w:p>
    <w:p w:rsidR="00372F0B" w:rsidRDefault="00372F0B" w:rsidP="00372F0B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3 : nettement supérieur</w:t>
      </w:r>
    </w:p>
    <w:p w:rsidR="00B7382D" w:rsidRDefault="00B7382D" w:rsidP="00372F0B">
      <w:pPr>
        <w:spacing w:after="0" w:line="240" w:lineRule="auto"/>
        <w:rPr>
          <w:rFonts w:ascii="Calibri" w:hAnsi="Calibri" w:cs="Calibri"/>
        </w:rPr>
      </w:pPr>
    </w:p>
    <w:p w:rsidR="002F1EBF" w:rsidRDefault="002F1EBF" w:rsidP="00372F0B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Cinque fonction à comparer :</w:t>
      </w:r>
    </w:p>
    <w:p w:rsidR="002F1EBF" w:rsidRDefault="002F1EBF" w:rsidP="00372F0B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FP1 par rapport à FP2………FP1 est légèrement supérieur (note1)</w:t>
      </w:r>
    </w:p>
    <w:p w:rsidR="002F1EBF" w:rsidRDefault="002F1EBF" w:rsidP="002F1EBF">
      <w:pPr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FC1 par rapport à FC</w:t>
      </w:r>
      <w:r>
        <w:rPr>
          <w:rFonts w:ascii="Calibri" w:hAnsi="Calibri" w:cs="Calibri"/>
        </w:rPr>
        <w:t>2………F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</w:rPr>
        <w:t xml:space="preserve">1 est </w:t>
      </w:r>
      <w:r>
        <w:rPr>
          <w:rFonts w:ascii="Calibri" w:hAnsi="Calibri" w:cs="Calibri"/>
        </w:rPr>
        <w:t>moyennement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supérieur</w:t>
      </w:r>
      <w:r>
        <w:rPr>
          <w:rFonts w:ascii="Calibri" w:hAnsi="Calibri" w:cs="Calibri"/>
        </w:rPr>
        <w:t xml:space="preserve"> (note</w:t>
      </w:r>
      <w:r>
        <w:rPr>
          <w:rFonts w:ascii="Calibri" w:hAnsi="Calibri" w:cs="Calibri"/>
        </w:rPr>
        <w:t>2</w:t>
      </w:r>
      <w:r>
        <w:rPr>
          <w:rFonts w:ascii="Calibri" w:hAnsi="Calibri" w:cs="Calibri"/>
        </w:rPr>
        <w:t>)</w:t>
      </w:r>
    </w:p>
    <w:p w:rsidR="002F1EBF" w:rsidRDefault="002F1EBF" w:rsidP="00372F0B">
      <w:pPr>
        <w:spacing w:after="0" w:line="240" w:lineRule="auto"/>
        <w:rPr>
          <w:rFonts w:ascii="Calibri" w:hAnsi="Calibri" w:cs="Calibri"/>
        </w:rPr>
      </w:pPr>
    </w:p>
    <w:p w:rsidR="00372F0B" w:rsidRDefault="00372F0B" w:rsidP="00372F0B">
      <w:pPr>
        <w:spacing w:after="0" w:line="240" w:lineRule="auto"/>
        <w:rPr>
          <w:rFonts w:ascii="Calibri" w:hAnsi="Calibri" w:cs="Calibri"/>
        </w:rPr>
      </w:pPr>
    </w:p>
    <w:p w:rsidR="00FC73BD" w:rsidRPr="00FC73BD" w:rsidRDefault="00FC73BD" w:rsidP="00FC73BD">
      <w:pPr>
        <w:pStyle w:val="Paragraphedeliste"/>
        <w:numPr>
          <w:ilvl w:val="0"/>
          <w:numId w:val="28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Classer les fonctions de service par ordre d’importance </w:t>
      </w:r>
    </w:p>
    <w:p w:rsidR="00513B3B" w:rsidRDefault="00BE7699" w:rsidP="00A90A5B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88960" behindDoc="1" locked="0" layoutInCell="1" allowOverlap="1" wp14:anchorId="50115664" wp14:editId="442C294C">
            <wp:simplePos x="0" y="0"/>
            <wp:positionH relativeFrom="column">
              <wp:posOffset>14605</wp:posOffset>
            </wp:positionH>
            <wp:positionV relativeFrom="paragraph">
              <wp:posOffset>95060</wp:posOffset>
            </wp:positionV>
            <wp:extent cx="5332021" cy="1579418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21" cy="157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A5B" w:rsidRDefault="00A90A5B" w:rsidP="00A90A5B">
      <w:pPr>
        <w:rPr>
          <w:rFonts w:ascii="Calibri" w:hAnsi="Calibri" w:cs="Calibri"/>
        </w:rPr>
      </w:pPr>
    </w:p>
    <w:p w:rsidR="00311CB1" w:rsidRDefault="00311CB1" w:rsidP="00A90A5B">
      <w:pPr>
        <w:rPr>
          <w:rFonts w:ascii="Calibri" w:hAnsi="Calibri" w:cs="Calibri"/>
        </w:rPr>
      </w:pPr>
    </w:p>
    <w:p w:rsidR="00311CB1" w:rsidRDefault="00311CB1" w:rsidP="00A90A5B">
      <w:pPr>
        <w:rPr>
          <w:rFonts w:ascii="Calibri" w:hAnsi="Calibri" w:cs="Calibri"/>
        </w:rPr>
      </w:pPr>
    </w:p>
    <w:p w:rsidR="00311CB1" w:rsidRDefault="00311CB1" w:rsidP="00A90A5B">
      <w:pPr>
        <w:rPr>
          <w:rFonts w:ascii="Calibri" w:hAnsi="Calibri" w:cs="Calibri"/>
        </w:rPr>
      </w:pPr>
    </w:p>
    <w:p w:rsidR="00BE7699" w:rsidRDefault="00BE7699" w:rsidP="001B1ABF">
      <w:pPr>
        <w:rPr>
          <w:rFonts w:ascii="Calibri" w:hAnsi="Calibri" w:cs="Calibri"/>
        </w:rPr>
      </w:pPr>
    </w:p>
    <w:p w:rsidR="00B6357E" w:rsidRPr="00B6357E" w:rsidRDefault="001B1ABF" w:rsidP="001B1ABF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E1B9867" wp14:editId="43B284B4">
            <wp:simplePos x="0" y="0"/>
            <wp:positionH relativeFrom="column">
              <wp:posOffset>738011</wp:posOffset>
            </wp:positionH>
            <wp:positionV relativeFrom="paragraph">
              <wp:posOffset>88570</wp:posOffset>
            </wp:positionV>
            <wp:extent cx="3790950" cy="2119210"/>
            <wp:effectExtent l="0" t="0" r="0" b="0"/>
            <wp:wrapNone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11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A5B" w:rsidRPr="00A90A5B">
        <w:rPr>
          <w:rFonts w:ascii="Calibri" w:hAnsi="Calibri" w:cs="Calibri"/>
          <w:highlight w:val="yellow"/>
        </w:rPr>
        <w:t>Autre exemple</w:t>
      </w:r>
      <w:r w:rsidR="00A90A5B">
        <w:rPr>
          <w:rFonts w:ascii="Calibri" w:hAnsi="Calibri" w:cs="Calibri"/>
        </w:rPr>
        <w:t xml:space="preserve"> </w:t>
      </w:r>
    </w:p>
    <w:p w:rsidR="00B6357E" w:rsidRPr="00B6357E" w:rsidRDefault="00B6357E" w:rsidP="00B6357E">
      <w:pPr>
        <w:rPr>
          <w:rFonts w:ascii="Calibri" w:hAnsi="Calibri" w:cs="Calibri"/>
        </w:rPr>
      </w:pPr>
    </w:p>
    <w:p w:rsidR="00B6357E" w:rsidRPr="00B6357E" w:rsidRDefault="00B6357E" w:rsidP="00B6357E">
      <w:pPr>
        <w:rPr>
          <w:rFonts w:ascii="Calibri" w:hAnsi="Calibri" w:cs="Calibri"/>
        </w:rPr>
      </w:pPr>
    </w:p>
    <w:p w:rsidR="00B6357E" w:rsidRPr="00B6357E" w:rsidRDefault="00B6357E" w:rsidP="00B6357E">
      <w:pPr>
        <w:rPr>
          <w:rFonts w:ascii="Calibri" w:hAnsi="Calibri" w:cs="Calibri"/>
        </w:rPr>
      </w:pPr>
    </w:p>
    <w:p w:rsidR="00B6357E" w:rsidRPr="00B6357E" w:rsidRDefault="00B6357E" w:rsidP="00B6357E">
      <w:pPr>
        <w:rPr>
          <w:rFonts w:ascii="Calibri" w:hAnsi="Calibri" w:cs="Calibri"/>
        </w:rPr>
      </w:pPr>
    </w:p>
    <w:p w:rsidR="00B6357E" w:rsidRDefault="00B6357E" w:rsidP="00B6357E">
      <w:pPr>
        <w:rPr>
          <w:rFonts w:ascii="Calibri" w:hAnsi="Calibri" w:cs="Calibri"/>
        </w:rPr>
      </w:pPr>
    </w:p>
    <w:p w:rsidR="00213E9B" w:rsidRDefault="00213E9B" w:rsidP="00B6357E">
      <w:pPr>
        <w:rPr>
          <w:rFonts w:ascii="Calibri" w:hAnsi="Calibri" w:cs="Calibri"/>
        </w:rPr>
      </w:pPr>
    </w:p>
    <w:p w:rsidR="009D70AF" w:rsidRPr="00FC73BD" w:rsidRDefault="00213E9B" w:rsidP="00B6357E">
      <w:pPr>
        <w:rPr>
          <w:rFonts w:ascii="Calibri" w:hAnsi="Calibri" w:cs="Calibri"/>
          <w:b/>
        </w:rPr>
      </w:pPr>
      <w:r w:rsidRPr="00FC73BD">
        <w:rPr>
          <w:rFonts w:ascii="Calibri" w:hAnsi="Calibri" w:cs="Calibri"/>
          <w:b/>
        </w:rPr>
        <w:t xml:space="preserve">Hiérarchiquement </w:t>
      </w:r>
      <w:r w:rsidR="00431ADF" w:rsidRPr="00FC73BD">
        <w:rPr>
          <w:rFonts w:ascii="Calibri" w:hAnsi="Calibri" w:cs="Calibri"/>
          <w:b/>
        </w:rPr>
        <w:t>des fonctions</w:t>
      </w:r>
      <w:r w:rsidRPr="00FC73BD">
        <w:rPr>
          <w:rFonts w:ascii="Calibri" w:hAnsi="Calibri" w:cs="Calibri"/>
          <w:b/>
        </w:rPr>
        <w:t xml:space="preserve"> de service</w:t>
      </w:r>
    </w:p>
    <w:p w:rsidR="00D376FF" w:rsidRPr="00D376FF" w:rsidRDefault="00FC73BD" w:rsidP="003C320E">
      <w:pPr>
        <w:tabs>
          <w:tab w:val="left" w:pos="3335"/>
        </w:tabs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86912" behindDoc="1" locked="0" layoutInCell="1" allowOverlap="1" wp14:anchorId="6138168D" wp14:editId="3FC61CCE">
            <wp:simplePos x="0" y="0"/>
            <wp:positionH relativeFrom="column">
              <wp:posOffset>415290</wp:posOffset>
            </wp:positionH>
            <wp:positionV relativeFrom="paragraph">
              <wp:posOffset>1905</wp:posOffset>
            </wp:positionV>
            <wp:extent cx="4842510" cy="1617980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57E">
        <w:rPr>
          <w:rFonts w:ascii="Calibri" w:hAnsi="Calibri" w:cs="Calibri"/>
        </w:rPr>
        <w:tab/>
      </w:r>
    </w:p>
    <w:p w:rsidR="00D376FF" w:rsidRPr="00D376FF" w:rsidRDefault="00D376FF" w:rsidP="00D376FF">
      <w:pPr>
        <w:rPr>
          <w:rFonts w:ascii="Calibri" w:hAnsi="Calibri" w:cs="Calibri"/>
        </w:rPr>
      </w:pPr>
    </w:p>
    <w:p w:rsidR="00D376FF" w:rsidRPr="00D376FF" w:rsidRDefault="00D376FF" w:rsidP="00D376FF">
      <w:pPr>
        <w:rPr>
          <w:rFonts w:ascii="Calibri" w:hAnsi="Calibri" w:cs="Calibri"/>
        </w:rPr>
      </w:pPr>
    </w:p>
    <w:p w:rsidR="00D376FF" w:rsidRPr="00D376FF" w:rsidRDefault="00D376FF" w:rsidP="00D376FF">
      <w:pPr>
        <w:rPr>
          <w:rFonts w:ascii="Calibri" w:hAnsi="Calibri" w:cs="Calibri"/>
        </w:rPr>
      </w:pPr>
    </w:p>
    <w:p w:rsidR="00431ADF" w:rsidRDefault="00431ADF" w:rsidP="00FC73BD">
      <w:pPr>
        <w:rPr>
          <w:rFonts w:ascii="Calibri" w:hAnsi="Calibri" w:cs="Calibri"/>
        </w:rPr>
      </w:pPr>
    </w:p>
    <w:p w:rsidR="00431ADF" w:rsidRPr="00EE0797" w:rsidRDefault="00431ADF" w:rsidP="00431ADF">
      <w:pPr>
        <w:jc w:val="both"/>
        <w:rPr>
          <w:rFonts w:ascii="Calibri" w:hAnsi="Calibri" w:cs="Calibri"/>
          <w:b/>
        </w:rPr>
      </w:pPr>
      <w:r w:rsidRPr="00EE0797">
        <w:rPr>
          <w:rFonts w:ascii="Calibri" w:hAnsi="Calibri" w:cs="Calibri"/>
          <w:b/>
        </w:rPr>
        <w:lastRenderedPageBreak/>
        <w:t>Formulation et caractérisation des fonctions de service :</w:t>
      </w:r>
    </w:p>
    <w:p w:rsidR="001B1ABF" w:rsidRDefault="00EE0797" w:rsidP="00D376FF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87936" behindDoc="1" locked="0" layoutInCell="1" allowOverlap="1" wp14:anchorId="1A0FBF6C" wp14:editId="692F4B67">
            <wp:simplePos x="0" y="0"/>
            <wp:positionH relativeFrom="column">
              <wp:posOffset>2730</wp:posOffset>
            </wp:positionH>
            <wp:positionV relativeFrom="paragraph">
              <wp:posOffset>27635</wp:posOffset>
            </wp:positionV>
            <wp:extent cx="5201392" cy="2054431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64" cy="20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C3C" w:rsidRDefault="000B0C3C" w:rsidP="00D376FF">
      <w:pPr>
        <w:jc w:val="center"/>
        <w:rPr>
          <w:rFonts w:ascii="Calibri" w:hAnsi="Calibri" w:cs="Calibri"/>
        </w:rPr>
      </w:pPr>
    </w:p>
    <w:p w:rsidR="000B0C3C" w:rsidRPr="000B0C3C" w:rsidRDefault="000B0C3C" w:rsidP="000B0C3C">
      <w:pPr>
        <w:rPr>
          <w:rFonts w:ascii="Calibri" w:hAnsi="Calibri" w:cs="Calibri"/>
        </w:rPr>
      </w:pPr>
    </w:p>
    <w:p w:rsidR="000B0C3C" w:rsidRPr="000B0C3C" w:rsidRDefault="000B0C3C" w:rsidP="000B0C3C">
      <w:pPr>
        <w:rPr>
          <w:rFonts w:ascii="Calibri" w:hAnsi="Calibri" w:cs="Calibri"/>
        </w:rPr>
      </w:pPr>
    </w:p>
    <w:p w:rsidR="000B0C3C" w:rsidRPr="000B0C3C" w:rsidRDefault="000B0C3C" w:rsidP="000B0C3C">
      <w:pPr>
        <w:rPr>
          <w:rFonts w:ascii="Calibri" w:hAnsi="Calibri" w:cs="Calibri"/>
        </w:rPr>
      </w:pPr>
    </w:p>
    <w:p w:rsidR="000B0C3C" w:rsidRPr="000B0C3C" w:rsidRDefault="000B0C3C" w:rsidP="000B0C3C">
      <w:pPr>
        <w:rPr>
          <w:rFonts w:ascii="Calibri" w:hAnsi="Calibri" w:cs="Calibri"/>
        </w:rPr>
      </w:pPr>
    </w:p>
    <w:p w:rsidR="000B0C3C" w:rsidRPr="000B0C3C" w:rsidRDefault="000B0C3C" w:rsidP="000B0C3C">
      <w:pPr>
        <w:rPr>
          <w:rFonts w:ascii="Calibri" w:hAnsi="Calibri" w:cs="Calibri"/>
        </w:rPr>
      </w:pPr>
    </w:p>
    <w:p w:rsidR="000B0C3C" w:rsidRDefault="000B0C3C" w:rsidP="000B0C3C">
      <w:pPr>
        <w:rPr>
          <w:rFonts w:ascii="Calibri" w:hAnsi="Calibri" w:cs="Calibri"/>
        </w:rPr>
      </w:pPr>
    </w:p>
    <w:p w:rsidR="000B0C3C" w:rsidRDefault="000B0C3C" w:rsidP="000B0C3C">
      <w:pPr>
        <w:tabs>
          <w:tab w:val="left" w:pos="1665"/>
        </w:tabs>
        <w:rPr>
          <w:rFonts w:ascii="Calibri" w:hAnsi="Calibri" w:cs="Calibri"/>
        </w:rPr>
      </w:pPr>
      <w:r>
        <w:rPr>
          <w:rFonts w:ascii="Calibri" w:hAnsi="Calibri" w:cs="Calibri"/>
        </w:rPr>
        <w:t>Un exemple proposé à étudier</w:t>
      </w:r>
    </w:p>
    <w:p w:rsidR="000B0C3C" w:rsidRPr="000B0C3C" w:rsidRDefault="000B0C3C" w:rsidP="000B0C3C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DC7D101" wp14:editId="45A9C15F">
            <wp:simplePos x="0" y="0"/>
            <wp:positionH relativeFrom="column">
              <wp:posOffset>193122</wp:posOffset>
            </wp:positionH>
            <wp:positionV relativeFrom="paragraph">
              <wp:posOffset>48945</wp:posOffset>
            </wp:positionV>
            <wp:extent cx="5343897" cy="2505499"/>
            <wp:effectExtent l="0" t="0" r="0" b="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97" cy="25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0C3C" w:rsidRDefault="000B0C3C" w:rsidP="000B0C3C">
      <w:pPr>
        <w:rPr>
          <w:rFonts w:ascii="Calibri" w:hAnsi="Calibri" w:cs="Calibri"/>
        </w:rPr>
      </w:pPr>
    </w:p>
    <w:p w:rsidR="00A90A5B" w:rsidRPr="000B0C3C" w:rsidRDefault="000B0C3C" w:rsidP="000B0C3C">
      <w:pPr>
        <w:tabs>
          <w:tab w:val="left" w:pos="3090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  <w:bookmarkStart w:id="0" w:name="_GoBack"/>
      <w:bookmarkEnd w:id="0"/>
    </w:p>
    <w:sectPr w:rsidR="00A90A5B" w:rsidRPr="000B0C3C" w:rsidSect="00EE00E3">
      <w:headerReference w:type="default" r:id="rId25"/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20B" w:rsidRDefault="0022120B" w:rsidP="00D66A34">
      <w:pPr>
        <w:spacing w:after="0" w:line="240" w:lineRule="auto"/>
      </w:pPr>
      <w:r>
        <w:separator/>
      </w:r>
    </w:p>
  </w:endnote>
  <w:endnote w:type="continuationSeparator" w:id="0">
    <w:p w:rsidR="0022120B" w:rsidRDefault="0022120B" w:rsidP="00D66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6800922"/>
      <w:docPartObj>
        <w:docPartGallery w:val="Page Numbers (Bottom of Page)"/>
        <w:docPartUnique/>
      </w:docPartObj>
    </w:sdtPr>
    <w:sdtEndPr/>
    <w:sdtContent>
      <w:p w:rsidR="00BA1910" w:rsidRDefault="00BA1910" w:rsidP="00515191">
        <w:pPr>
          <w:pStyle w:val="Pieddepage"/>
        </w:pPr>
        <w:r>
          <w:rPr>
            <w:i/>
            <w:sz w:val="20"/>
            <w:szCs w:val="20"/>
          </w:rPr>
          <w:t xml:space="preserve">               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53FB">
          <w:rPr>
            <w:noProof/>
          </w:rPr>
          <w:t>7</w:t>
        </w:r>
        <w:r>
          <w:rPr>
            <w:noProof/>
          </w:rPr>
          <w:fldChar w:fldCharType="end"/>
        </w:r>
        <w:r>
          <w:t xml:space="preserve">                     </w:t>
        </w:r>
        <w:r w:rsidR="00B03604">
          <w:t xml:space="preserve">   </w:t>
        </w:r>
        <w:r w:rsidR="00B03604">
          <w:rPr>
            <w:i/>
            <w:sz w:val="18"/>
            <w:szCs w:val="18"/>
            <w:highlight w:val="yellow"/>
          </w:rPr>
          <w:t>Analyse de valeurs et Analyse Fonctionnelle</w:t>
        </w:r>
        <w:r w:rsidR="00B03604" w:rsidRPr="003B28DD">
          <w:rPr>
            <w:i/>
            <w:sz w:val="20"/>
            <w:szCs w:val="20"/>
            <w:highlight w:val="yellow"/>
          </w:rPr>
          <w:t xml:space="preserve"> </w:t>
        </w:r>
        <w:r w:rsidRPr="003B28DD">
          <w:rPr>
            <w:i/>
            <w:sz w:val="20"/>
            <w:szCs w:val="20"/>
            <w:highlight w:val="yellow"/>
          </w:rPr>
          <w:t>….</w:t>
        </w:r>
      </w:p>
    </w:sdtContent>
  </w:sdt>
  <w:p w:rsidR="00BA1910" w:rsidRDefault="0022120B">
    <w:pPr>
      <w:pStyle w:val="Pieddepage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4.7pt;margin-top:1.45pt;width:465.2pt;height:0;flip:x;z-index:251658240" o:connectortype="straight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20B" w:rsidRDefault="0022120B" w:rsidP="00D66A34">
      <w:pPr>
        <w:spacing w:after="0" w:line="240" w:lineRule="auto"/>
      </w:pPr>
      <w:r>
        <w:separator/>
      </w:r>
    </w:p>
  </w:footnote>
  <w:footnote w:type="continuationSeparator" w:id="0">
    <w:p w:rsidR="0022120B" w:rsidRDefault="0022120B" w:rsidP="00D66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1910" w:rsidRPr="00E27756" w:rsidRDefault="0022120B">
    <w:pPr>
      <w:pStyle w:val="En-tte"/>
      <w:rPr>
        <w:i/>
        <w:sz w:val="18"/>
        <w:szCs w:val="18"/>
      </w:rPr>
    </w:pPr>
    <w:r>
      <w:rPr>
        <w:i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.7pt;margin-top:13.55pt;width:457.1pt;height:0;z-index:251659264" o:connectortype="straight"/>
      </w:pict>
    </w:r>
    <w:r w:rsidR="00B03604">
      <w:rPr>
        <w:i/>
        <w:sz w:val="18"/>
        <w:szCs w:val="18"/>
        <w:highlight w:val="yellow"/>
      </w:rPr>
      <w:t>Analyse de valeurs et Analyse Fonctionnelle</w:t>
    </w:r>
    <w:r w:rsidR="00B03604" w:rsidRPr="00E27756">
      <w:rPr>
        <w:i/>
        <w:sz w:val="18"/>
        <w:szCs w:val="18"/>
        <w:highlight w:val="yellow"/>
      </w:rPr>
      <w:t xml:space="preserve"> </w:t>
    </w:r>
    <w:r w:rsidR="00BA1910" w:rsidRPr="00E27756">
      <w:rPr>
        <w:i/>
        <w:sz w:val="18"/>
        <w:szCs w:val="18"/>
        <w:highlight w:val="yellow"/>
      </w:rPr>
      <w:t>….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alt="Description : https://analyse-fabrication.univ-lille.fr/res/ch4_5_4_17.png" style="width:5.65pt;height:9.4pt;visibility:visible;mso-wrap-style:square" o:bullet="t">
        <v:imagedata r:id="rId1" o:title="ch4_5_4_17"/>
      </v:shape>
    </w:pict>
  </w:numPicBullet>
  <w:abstractNum w:abstractNumId="0">
    <w:nsid w:val="017939B5"/>
    <w:multiLevelType w:val="multilevel"/>
    <w:tmpl w:val="5192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1E5ECE"/>
    <w:multiLevelType w:val="hybridMultilevel"/>
    <w:tmpl w:val="05865C82"/>
    <w:lvl w:ilvl="0" w:tplc="B0CC22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B33511"/>
    <w:multiLevelType w:val="multilevel"/>
    <w:tmpl w:val="12080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7048D6"/>
    <w:multiLevelType w:val="hybridMultilevel"/>
    <w:tmpl w:val="CF384610"/>
    <w:lvl w:ilvl="0" w:tplc="56103BA0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254280"/>
    <w:multiLevelType w:val="hybridMultilevel"/>
    <w:tmpl w:val="4A7019AE"/>
    <w:lvl w:ilvl="0" w:tplc="3126CBA0">
      <w:start w:val="1"/>
      <w:numFmt w:val="decimal"/>
      <w:lvlText w:val="%1-"/>
      <w:lvlJc w:val="left"/>
      <w:pPr>
        <w:ind w:left="720" w:hanging="360"/>
      </w:pPr>
      <w:rPr>
        <w:rFonts w:ascii="Calibri,Bold" w:hAnsi="Calibri,Bold" w:cs="Calibri,Bold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B777D"/>
    <w:multiLevelType w:val="hybridMultilevel"/>
    <w:tmpl w:val="3A66B4DA"/>
    <w:lvl w:ilvl="0" w:tplc="8040750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D3A94"/>
    <w:multiLevelType w:val="hybridMultilevel"/>
    <w:tmpl w:val="5B985870"/>
    <w:lvl w:ilvl="0" w:tplc="1B62E2D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E85309"/>
    <w:multiLevelType w:val="hybridMultilevel"/>
    <w:tmpl w:val="75ACA644"/>
    <w:lvl w:ilvl="0" w:tplc="87FAE4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B21D62"/>
    <w:multiLevelType w:val="multilevel"/>
    <w:tmpl w:val="EF842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642157"/>
    <w:multiLevelType w:val="hybridMultilevel"/>
    <w:tmpl w:val="E9BC6DC0"/>
    <w:lvl w:ilvl="0" w:tplc="606EEA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CE699C"/>
    <w:multiLevelType w:val="multilevel"/>
    <w:tmpl w:val="BF466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4F1B5B"/>
    <w:multiLevelType w:val="hybridMultilevel"/>
    <w:tmpl w:val="E45C2A4C"/>
    <w:lvl w:ilvl="0" w:tplc="2A7410D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611409"/>
    <w:multiLevelType w:val="hybridMultilevel"/>
    <w:tmpl w:val="0196200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50700C"/>
    <w:multiLevelType w:val="multilevel"/>
    <w:tmpl w:val="7AAA6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5735EA"/>
    <w:multiLevelType w:val="hybridMultilevel"/>
    <w:tmpl w:val="1A2A08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7D6D9F"/>
    <w:multiLevelType w:val="multilevel"/>
    <w:tmpl w:val="8D5A5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391372"/>
    <w:multiLevelType w:val="multilevel"/>
    <w:tmpl w:val="822A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5F746FE"/>
    <w:multiLevelType w:val="multilevel"/>
    <w:tmpl w:val="7804D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4E81949"/>
    <w:multiLevelType w:val="multilevel"/>
    <w:tmpl w:val="73C4A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FD339B"/>
    <w:multiLevelType w:val="hybridMultilevel"/>
    <w:tmpl w:val="8B70B0AE"/>
    <w:lvl w:ilvl="0" w:tplc="FEEC33D2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5154FFE"/>
    <w:multiLevelType w:val="hybridMultilevel"/>
    <w:tmpl w:val="2ADCA8CC"/>
    <w:lvl w:ilvl="0" w:tplc="D7905FD0">
      <w:start w:val="3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61E54873"/>
    <w:multiLevelType w:val="hybridMultilevel"/>
    <w:tmpl w:val="853E0346"/>
    <w:lvl w:ilvl="0" w:tplc="A1F0F3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sz w:val="27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231EFE"/>
    <w:multiLevelType w:val="hybridMultilevel"/>
    <w:tmpl w:val="36C232D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47144B"/>
    <w:multiLevelType w:val="multilevel"/>
    <w:tmpl w:val="607A8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0EF50C6"/>
    <w:multiLevelType w:val="hybridMultilevel"/>
    <w:tmpl w:val="51C6AD56"/>
    <w:lvl w:ilvl="0" w:tplc="49A6CB1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F0643F"/>
    <w:multiLevelType w:val="hybridMultilevel"/>
    <w:tmpl w:val="5ECE936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4C4A90"/>
    <w:multiLevelType w:val="hybridMultilevel"/>
    <w:tmpl w:val="76D06F58"/>
    <w:lvl w:ilvl="0" w:tplc="040C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5F3438"/>
    <w:multiLevelType w:val="hybridMultilevel"/>
    <w:tmpl w:val="EEDAA9EC"/>
    <w:lvl w:ilvl="0" w:tplc="37DA24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535C44"/>
    <w:multiLevelType w:val="hybridMultilevel"/>
    <w:tmpl w:val="D7FA189E"/>
    <w:lvl w:ilvl="0" w:tplc="B8843F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4"/>
  </w:num>
  <w:num w:numId="4">
    <w:abstractNumId w:val="14"/>
  </w:num>
  <w:num w:numId="5">
    <w:abstractNumId w:val="26"/>
  </w:num>
  <w:num w:numId="6">
    <w:abstractNumId w:val="25"/>
  </w:num>
  <w:num w:numId="7">
    <w:abstractNumId w:val="20"/>
  </w:num>
  <w:num w:numId="8">
    <w:abstractNumId w:val="22"/>
  </w:num>
  <w:num w:numId="9">
    <w:abstractNumId w:val="27"/>
  </w:num>
  <w:num w:numId="10">
    <w:abstractNumId w:val="11"/>
  </w:num>
  <w:num w:numId="11">
    <w:abstractNumId w:val="5"/>
  </w:num>
  <w:num w:numId="12">
    <w:abstractNumId w:val="6"/>
  </w:num>
  <w:num w:numId="13">
    <w:abstractNumId w:val="7"/>
  </w:num>
  <w:num w:numId="14">
    <w:abstractNumId w:val="10"/>
  </w:num>
  <w:num w:numId="15">
    <w:abstractNumId w:val="23"/>
  </w:num>
  <w:num w:numId="16">
    <w:abstractNumId w:val="13"/>
  </w:num>
  <w:num w:numId="17">
    <w:abstractNumId w:val="0"/>
  </w:num>
  <w:num w:numId="18">
    <w:abstractNumId w:val="17"/>
  </w:num>
  <w:num w:numId="19">
    <w:abstractNumId w:val="8"/>
  </w:num>
  <w:num w:numId="20">
    <w:abstractNumId w:val="15"/>
  </w:num>
  <w:num w:numId="21">
    <w:abstractNumId w:val="16"/>
  </w:num>
  <w:num w:numId="22">
    <w:abstractNumId w:val="2"/>
  </w:num>
  <w:num w:numId="23">
    <w:abstractNumId w:val="21"/>
  </w:num>
  <w:num w:numId="24">
    <w:abstractNumId w:val="28"/>
  </w:num>
  <w:num w:numId="25">
    <w:abstractNumId w:val="19"/>
  </w:num>
  <w:num w:numId="26">
    <w:abstractNumId w:val="9"/>
  </w:num>
  <w:num w:numId="27">
    <w:abstractNumId w:val="18"/>
  </w:num>
  <w:num w:numId="28">
    <w:abstractNumId w:val="3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_x0000_s2050"/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614CC"/>
    <w:rsid w:val="00000B30"/>
    <w:rsid w:val="00000D6A"/>
    <w:rsid w:val="0000198F"/>
    <w:rsid w:val="00002164"/>
    <w:rsid w:val="00002A1E"/>
    <w:rsid w:val="0000468B"/>
    <w:rsid w:val="000059AC"/>
    <w:rsid w:val="00006551"/>
    <w:rsid w:val="00011BC5"/>
    <w:rsid w:val="00013C2D"/>
    <w:rsid w:val="0001409E"/>
    <w:rsid w:val="000147F8"/>
    <w:rsid w:val="000151EE"/>
    <w:rsid w:val="000173A5"/>
    <w:rsid w:val="000178A8"/>
    <w:rsid w:val="000220F3"/>
    <w:rsid w:val="00022E0D"/>
    <w:rsid w:val="00025148"/>
    <w:rsid w:val="000257CF"/>
    <w:rsid w:val="00025BD9"/>
    <w:rsid w:val="00026990"/>
    <w:rsid w:val="00026B17"/>
    <w:rsid w:val="00027785"/>
    <w:rsid w:val="000279CA"/>
    <w:rsid w:val="00035C24"/>
    <w:rsid w:val="00036A51"/>
    <w:rsid w:val="00036AAF"/>
    <w:rsid w:val="00041F50"/>
    <w:rsid w:val="00042469"/>
    <w:rsid w:val="00043E75"/>
    <w:rsid w:val="000442F5"/>
    <w:rsid w:val="0004492C"/>
    <w:rsid w:val="00050676"/>
    <w:rsid w:val="00051AFF"/>
    <w:rsid w:val="00052FF4"/>
    <w:rsid w:val="00056757"/>
    <w:rsid w:val="000578A2"/>
    <w:rsid w:val="00057BF2"/>
    <w:rsid w:val="00060173"/>
    <w:rsid w:val="00061D95"/>
    <w:rsid w:val="00062128"/>
    <w:rsid w:val="000622AD"/>
    <w:rsid w:val="00062A41"/>
    <w:rsid w:val="00062B17"/>
    <w:rsid w:val="00062CC0"/>
    <w:rsid w:val="00065198"/>
    <w:rsid w:val="0006724B"/>
    <w:rsid w:val="0006755F"/>
    <w:rsid w:val="00070D54"/>
    <w:rsid w:val="000711CF"/>
    <w:rsid w:val="0007153E"/>
    <w:rsid w:val="00071666"/>
    <w:rsid w:val="000731A0"/>
    <w:rsid w:val="00073DA5"/>
    <w:rsid w:val="000752D3"/>
    <w:rsid w:val="00075E15"/>
    <w:rsid w:val="000813A3"/>
    <w:rsid w:val="000821DE"/>
    <w:rsid w:val="0008320A"/>
    <w:rsid w:val="00084C21"/>
    <w:rsid w:val="000863E9"/>
    <w:rsid w:val="00087002"/>
    <w:rsid w:val="00087498"/>
    <w:rsid w:val="00087D75"/>
    <w:rsid w:val="00090679"/>
    <w:rsid w:val="00090967"/>
    <w:rsid w:val="00093469"/>
    <w:rsid w:val="0009393A"/>
    <w:rsid w:val="0009524F"/>
    <w:rsid w:val="000A06F1"/>
    <w:rsid w:val="000A25BB"/>
    <w:rsid w:val="000A2C40"/>
    <w:rsid w:val="000A5A65"/>
    <w:rsid w:val="000A7D73"/>
    <w:rsid w:val="000B0645"/>
    <w:rsid w:val="000B0C3C"/>
    <w:rsid w:val="000B139C"/>
    <w:rsid w:val="000B2C74"/>
    <w:rsid w:val="000B2C7B"/>
    <w:rsid w:val="000B49D5"/>
    <w:rsid w:val="000B575A"/>
    <w:rsid w:val="000B5BBE"/>
    <w:rsid w:val="000B6347"/>
    <w:rsid w:val="000B6ECD"/>
    <w:rsid w:val="000C0BE0"/>
    <w:rsid w:val="000C25F8"/>
    <w:rsid w:val="000C2CE0"/>
    <w:rsid w:val="000C6B3B"/>
    <w:rsid w:val="000C7E25"/>
    <w:rsid w:val="000D039A"/>
    <w:rsid w:val="000D1610"/>
    <w:rsid w:val="000D1B8D"/>
    <w:rsid w:val="000D345E"/>
    <w:rsid w:val="000D3877"/>
    <w:rsid w:val="000D4135"/>
    <w:rsid w:val="000D487F"/>
    <w:rsid w:val="000D6FC8"/>
    <w:rsid w:val="000D7BA4"/>
    <w:rsid w:val="000E03F0"/>
    <w:rsid w:val="000E193A"/>
    <w:rsid w:val="000E494C"/>
    <w:rsid w:val="000E4E8E"/>
    <w:rsid w:val="000E7BD1"/>
    <w:rsid w:val="000F2641"/>
    <w:rsid w:val="000F55F3"/>
    <w:rsid w:val="00102CD5"/>
    <w:rsid w:val="00104F70"/>
    <w:rsid w:val="001055C1"/>
    <w:rsid w:val="00105A4B"/>
    <w:rsid w:val="00105AFF"/>
    <w:rsid w:val="00105CA2"/>
    <w:rsid w:val="0010654E"/>
    <w:rsid w:val="00106585"/>
    <w:rsid w:val="00106E00"/>
    <w:rsid w:val="001074D9"/>
    <w:rsid w:val="00111635"/>
    <w:rsid w:val="0011207F"/>
    <w:rsid w:val="00115DC3"/>
    <w:rsid w:val="00115EB2"/>
    <w:rsid w:val="00116D66"/>
    <w:rsid w:val="00116FB9"/>
    <w:rsid w:val="00121F6F"/>
    <w:rsid w:val="00123CFE"/>
    <w:rsid w:val="001246A2"/>
    <w:rsid w:val="00124772"/>
    <w:rsid w:val="0013445B"/>
    <w:rsid w:val="00136362"/>
    <w:rsid w:val="001400D8"/>
    <w:rsid w:val="00140D82"/>
    <w:rsid w:val="00141468"/>
    <w:rsid w:val="00141706"/>
    <w:rsid w:val="0014435D"/>
    <w:rsid w:val="00144B72"/>
    <w:rsid w:val="00144D9A"/>
    <w:rsid w:val="00146429"/>
    <w:rsid w:val="00147772"/>
    <w:rsid w:val="00150294"/>
    <w:rsid w:val="00151ED4"/>
    <w:rsid w:val="001524F1"/>
    <w:rsid w:val="00152D48"/>
    <w:rsid w:val="001536C5"/>
    <w:rsid w:val="00154A39"/>
    <w:rsid w:val="0015631C"/>
    <w:rsid w:val="001577EF"/>
    <w:rsid w:val="001603B9"/>
    <w:rsid w:val="00161486"/>
    <w:rsid w:val="0016331B"/>
    <w:rsid w:val="00164597"/>
    <w:rsid w:val="001660CE"/>
    <w:rsid w:val="0016626D"/>
    <w:rsid w:val="00166477"/>
    <w:rsid w:val="00170716"/>
    <w:rsid w:val="00176149"/>
    <w:rsid w:val="0017684F"/>
    <w:rsid w:val="00176AB3"/>
    <w:rsid w:val="00177CF5"/>
    <w:rsid w:val="00177FD8"/>
    <w:rsid w:val="00180237"/>
    <w:rsid w:val="0018080A"/>
    <w:rsid w:val="001860A1"/>
    <w:rsid w:val="001869F6"/>
    <w:rsid w:val="001877B7"/>
    <w:rsid w:val="0019073B"/>
    <w:rsid w:val="00191D73"/>
    <w:rsid w:val="00191E1B"/>
    <w:rsid w:val="001A1AAB"/>
    <w:rsid w:val="001A29B2"/>
    <w:rsid w:val="001A3441"/>
    <w:rsid w:val="001A46F9"/>
    <w:rsid w:val="001B0B90"/>
    <w:rsid w:val="001B1145"/>
    <w:rsid w:val="001B149A"/>
    <w:rsid w:val="001B1ABF"/>
    <w:rsid w:val="001B4D7A"/>
    <w:rsid w:val="001B5EEE"/>
    <w:rsid w:val="001B6D2C"/>
    <w:rsid w:val="001B7617"/>
    <w:rsid w:val="001C24DB"/>
    <w:rsid w:val="001C300F"/>
    <w:rsid w:val="001C5F71"/>
    <w:rsid w:val="001C6F71"/>
    <w:rsid w:val="001C7A51"/>
    <w:rsid w:val="001C7B8B"/>
    <w:rsid w:val="001D04FF"/>
    <w:rsid w:val="001D0BAD"/>
    <w:rsid w:val="001D23F3"/>
    <w:rsid w:val="001D51C6"/>
    <w:rsid w:val="001D695C"/>
    <w:rsid w:val="001E1ADE"/>
    <w:rsid w:val="001E3D46"/>
    <w:rsid w:val="001E4A47"/>
    <w:rsid w:val="001E50B4"/>
    <w:rsid w:val="001E69D9"/>
    <w:rsid w:val="001E7C4D"/>
    <w:rsid w:val="001E7FBC"/>
    <w:rsid w:val="001F0818"/>
    <w:rsid w:val="001F12A4"/>
    <w:rsid w:val="001F3C80"/>
    <w:rsid w:val="001F5A08"/>
    <w:rsid w:val="001F7353"/>
    <w:rsid w:val="001F7987"/>
    <w:rsid w:val="00200539"/>
    <w:rsid w:val="0020133B"/>
    <w:rsid w:val="00202164"/>
    <w:rsid w:val="00202E29"/>
    <w:rsid w:val="002034DF"/>
    <w:rsid w:val="00203C9D"/>
    <w:rsid w:val="0020488A"/>
    <w:rsid w:val="00205BE1"/>
    <w:rsid w:val="00205D3C"/>
    <w:rsid w:val="0020630A"/>
    <w:rsid w:val="00211EDC"/>
    <w:rsid w:val="00213E9B"/>
    <w:rsid w:val="00214873"/>
    <w:rsid w:val="00215EE1"/>
    <w:rsid w:val="002163CF"/>
    <w:rsid w:val="002166BC"/>
    <w:rsid w:val="002168E8"/>
    <w:rsid w:val="0022070B"/>
    <w:rsid w:val="0022120B"/>
    <w:rsid w:val="00223044"/>
    <w:rsid w:val="00223737"/>
    <w:rsid w:val="0022553E"/>
    <w:rsid w:val="00231173"/>
    <w:rsid w:val="002318C4"/>
    <w:rsid w:val="00232BD9"/>
    <w:rsid w:val="002335A4"/>
    <w:rsid w:val="0023377D"/>
    <w:rsid w:val="0023403D"/>
    <w:rsid w:val="00236C1F"/>
    <w:rsid w:val="0024109D"/>
    <w:rsid w:val="00241B59"/>
    <w:rsid w:val="00242AC5"/>
    <w:rsid w:val="00243DE8"/>
    <w:rsid w:val="0024414B"/>
    <w:rsid w:val="00244FCC"/>
    <w:rsid w:val="00245795"/>
    <w:rsid w:val="00245C6D"/>
    <w:rsid w:val="00245EB4"/>
    <w:rsid w:val="00246673"/>
    <w:rsid w:val="00246BB8"/>
    <w:rsid w:val="002477C7"/>
    <w:rsid w:val="00251428"/>
    <w:rsid w:val="00253B88"/>
    <w:rsid w:val="00263544"/>
    <w:rsid w:val="00263DEA"/>
    <w:rsid w:val="00264E98"/>
    <w:rsid w:val="002661E1"/>
    <w:rsid w:val="00267306"/>
    <w:rsid w:val="002675F4"/>
    <w:rsid w:val="00271539"/>
    <w:rsid w:val="00273BC2"/>
    <w:rsid w:val="00275D56"/>
    <w:rsid w:val="00277176"/>
    <w:rsid w:val="00277270"/>
    <w:rsid w:val="00280F57"/>
    <w:rsid w:val="00282690"/>
    <w:rsid w:val="00285F0A"/>
    <w:rsid w:val="00286292"/>
    <w:rsid w:val="00286515"/>
    <w:rsid w:val="002869B7"/>
    <w:rsid w:val="00287E57"/>
    <w:rsid w:val="00290872"/>
    <w:rsid w:val="00293E4D"/>
    <w:rsid w:val="0029530A"/>
    <w:rsid w:val="002A0B8F"/>
    <w:rsid w:val="002A39C5"/>
    <w:rsid w:val="002A56C3"/>
    <w:rsid w:val="002A6119"/>
    <w:rsid w:val="002A6321"/>
    <w:rsid w:val="002A7265"/>
    <w:rsid w:val="002B0DEA"/>
    <w:rsid w:val="002B27F2"/>
    <w:rsid w:val="002B6332"/>
    <w:rsid w:val="002C0018"/>
    <w:rsid w:val="002C031A"/>
    <w:rsid w:val="002C2ABB"/>
    <w:rsid w:val="002C3D8F"/>
    <w:rsid w:val="002C3E13"/>
    <w:rsid w:val="002D175B"/>
    <w:rsid w:val="002D1DB9"/>
    <w:rsid w:val="002D3D8F"/>
    <w:rsid w:val="002E2C01"/>
    <w:rsid w:val="002E3C07"/>
    <w:rsid w:val="002E4840"/>
    <w:rsid w:val="002E5D49"/>
    <w:rsid w:val="002E6A15"/>
    <w:rsid w:val="002E6D53"/>
    <w:rsid w:val="002E748F"/>
    <w:rsid w:val="002E77EE"/>
    <w:rsid w:val="002F115E"/>
    <w:rsid w:val="002F1EBF"/>
    <w:rsid w:val="002F40FC"/>
    <w:rsid w:val="002F4C00"/>
    <w:rsid w:val="002F512B"/>
    <w:rsid w:val="002F52FB"/>
    <w:rsid w:val="002F6B2B"/>
    <w:rsid w:val="002F6CCD"/>
    <w:rsid w:val="002F6E7C"/>
    <w:rsid w:val="002F715A"/>
    <w:rsid w:val="00302099"/>
    <w:rsid w:val="00302DB3"/>
    <w:rsid w:val="0030393F"/>
    <w:rsid w:val="00305369"/>
    <w:rsid w:val="00305BEF"/>
    <w:rsid w:val="00311CB1"/>
    <w:rsid w:val="00313525"/>
    <w:rsid w:val="00316B8C"/>
    <w:rsid w:val="00322324"/>
    <w:rsid w:val="003235BD"/>
    <w:rsid w:val="0032447F"/>
    <w:rsid w:val="00324C55"/>
    <w:rsid w:val="00326981"/>
    <w:rsid w:val="00326C66"/>
    <w:rsid w:val="0032702A"/>
    <w:rsid w:val="003275CD"/>
    <w:rsid w:val="00327FDD"/>
    <w:rsid w:val="00330FF4"/>
    <w:rsid w:val="00331586"/>
    <w:rsid w:val="00331D8E"/>
    <w:rsid w:val="00331F2C"/>
    <w:rsid w:val="00332199"/>
    <w:rsid w:val="003323A0"/>
    <w:rsid w:val="00334D60"/>
    <w:rsid w:val="00335D29"/>
    <w:rsid w:val="003364D5"/>
    <w:rsid w:val="00340255"/>
    <w:rsid w:val="00343FB4"/>
    <w:rsid w:val="003441E2"/>
    <w:rsid w:val="00344594"/>
    <w:rsid w:val="00345C1C"/>
    <w:rsid w:val="003466F6"/>
    <w:rsid w:val="00346936"/>
    <w:rsid w:val="00347AAD"/>
    <w:rsid w:val="00350175"/>
    <w:rsid w:val="00350531"/>
    <w:rsid w:val="0035179D"/>
    <w:rsid w:val="003532AD"/>
    <w:rsid w:val="003554FE"/>
    <w:rsid w:val="003607A1"/>
    <w:rsid w:val="00361108"/>
    <w:rsid w:val="00372F0B"/>
    <w:rsid w:val="00373B54"/>
    <w:rsid w:val="00376272"/>
    <w:rsid w:val="00376710"/>
    <w:rsid w:val="00376B74"/>
    <w:rsid w:val="00382AE5"/>
    <w:rsid w:val="0038376A"/>
    <w:rsid w:val="00384DC2"/>
    <w:rsid w:val="003913C7"/>
    <w:rsid w:val="00393F56"/>
    <w:rsid w:val="00396A6C"/>
    <w:rsid w:val="00397BC1"/>
    <w:rsid w:val="003A189C"/>
    <w:rsid w:val="003A1E19"/>
    <w:rsid w:val="003A2757"/>
    <w:rsid w:val="003A5179"/>
    <w:rsid w:val="003A5D38"/>
    <w:rsid w:val="003B0374"/>
    <w:rsid w:val="003B13EE"/>
    <w:rsid w:val="003B1656"/>
    <w:rsid w:val="003B2742"/>
    <w:rsid w:val="003B28DD"/>
    <w:rsid w:val="003B3186"/>
    <w:rsid w:val="003B4154"/>
    <w:rsid w:val="003B4240"/>
    <w:rsid w:val="003C25F7"/>
    <w:rsid w:val="003C31D4"/>
    <w:rsid w:val="003C320E"/>
    <w:rsid w:val="003C4FC8"/>
    <w:rsid w:val="003C6EA4"/>
    <w:rsid w:val="003D0E40"/>
    <w:rsid w:val="003D1DD1"/>
    <w:rsid w:val="003D2A1B"/>
    <w:rsid w:val="003D2A8D"/>
    <w:rsid w:val="003D3D59"/>
    <w:rsid w:val="003D52E4"/>
    <w:rsid w:val="003D62DE"/>
    <w:rsid w:val="003D639F"/>
    <w:rsid w:val="003D6DB8"/>
    <w:rsid w:val="003D7492"/>
    <w:rsid w:val="003D7EDE"/>
    <w:rsid w:val="003E3A01"/>
    <w:rsid w:val="003F06AA"/>
    <w:rsid w:val="003F315E"/>
    <w:rsid w:val="003F5404"/>
    <w:rsid w:val="003F59F5"/>
    <w:rsid w:val="003F6005"/>
    <w:rsid w:val="003F6018"/>
    <w:rsid w:val="003F7740"/>
    <w:rsid w:val="00400EFC"/>
    <w:rsid w:val="00403198"/>
    <w:rsid w:val="00406C45"/>
    <w:rsid w:val="004071A8"/>
    <w:rsid w:val="004111B5"/>
    <w:rsid w:val="0041159F"/>
    <w:rsid w:val="0041235F"/>
    <w:rsid w:val="0041316C"/>
    <w:rsid w:val="004146F0"/>
    <w:rsid w:val="00414E40"/>
    <w:rsid w:val="00415233"/>
    <w:rsid w:val="004153FA"/>
    <w:rsid w:val="00415D3B"/>
    <w:rsid w:val="00417FED"/>
    <w:rsid w:val="00427410"/>
    <w:rsid w:val="00427A29"/>
    <w:rsid w:val="00431ADF"/>
    <w:rsid w:val="00431F5B"/>
    <w:rsid w:val="0043601C"/>
    <w:rsid w:val="0043633A"/>
    <w:rsid w:val="004368BA"/>
    <w:rsid w:val="0044067B"/>
    <w:rsid w:val="004439E3"/>
    <w:rsid w:val="00444073"/>
    <w:rsid w:val="0044460E"/>
    <w:rsid w:val="004477E8"/>
    <w:rsid w:val="00450DDB"/>
    <w:rsid w:val="0045115F"/>
    <w:rsid w:val="004527F1"/>
    <w:rsid w:val="00453D1B"/>
    <w:rsid w:val="004559A9"/>
    <w:rsid w:val="00457B74"/>
    <w:rsid w:val="004606D9"/>
    <w:rsid w:val="00461A3C"/>
    <w:rsid w:val="00464230"/>
    <w:rsid w:val="00475440"/>
    <w:rsid w:val="0047545D"/>
    <w:rsid w:val="004758A1"/>
    <w:rsid w:val="00475BB6"/>
    <w:rsid w:val="00476A51"/>
    <w:rsid w:val="00476B26"/>
    <w:rsid w:val="00480618"/>
    <w:rsid w:val="004842FA"/>
    <w:rsid w:val="004846EC"/>
    <w:rsid w:val="00484837"/>
    <w:rsid w:val="00486778"/>
    <w:rsid w:val="004876EF"/>
    <w:rsid w:val="00490099"/>
    <w:rsid w:val="0049372F"/>
    <w:rsid w:val="004943C6"/>
    <w:rsid w:val="00494D03"/>
    <w:rsid w:val="00494DD6"/>
    <w:rsid w:val="00495855"/>
    <w:rsid w:val="004A066C"/>
    <w:rsid w:val="004A0851"/>
    <w:rsid w:val="004A1256"/>
    <w:rsid w:val="004A2245"/>
    <w:rsid w:val="004A237E"/>
    <w:rsid w:val="004A2967"/>
    <w:rsid w:val="004A42BE"/>
    <w:rsid w:val="004A44B5"/>
    <w:rsid w:val="004A6B0A"/>
    <w:rsid w:val="004A6B19"/>
    <w:rsid w:val="004B1943"/>
    <w:rsid w:val="004B315F"/>
    <w:rsid w:val="004B395E"/>
    <w:rsid w:val="004B3AB6"/>
    <w:rsid w:val="004B3B2A"/>
    <w:rsid w:val="004B65A1"/>
    <w:rsid w:val="004B6C94"/>
    <w:rsid w:val="004B777F"/>
    <w:rsid w:val="004B793F"/>
    <w:rsid w:val="004B7A1E"/>
    <w:rsid w:val="004C0048"/>
    <w:rsid w:val="004C0B04"/>
    <w:rsid w:val="004C2C3A"/>
    <w:rsid w:val="004C31BB"/>
    <w:rsid w:val="004C32B1"/>
    <w:rsid w:val="004C466F"/>
    <w:rsid w:val="004D02C3"/>
    <w:rsid w:val="004D03EA"/>
    <w:rsid w:val="004D04C2"/>
    <w:rsid w:val="004D2C3E"/>
    <w:rsid w:val="004D323B"/>
    <w:rsid w:val="004D437D"/>
    <w:rsid w:val="004D4547"/>
    <w:rsid w:val="004D5FA9"/>
    <w:rsid w:val="004D7237"/>
    <w:rsid w:val="004D76DE"/>
    <w:rsid w:val="004E26EA"/>
    <w:rsid w:val="004E72B8"/>
    <w:rsid w:val="004F0D63"/>
    <w:rsid w:val="004F50A1"/>
    <w:rsid w:val="004F66D6"/>
    <w:rsid w:val="004F7BD4"/>
    <w:rsid w:val="005005A1"/>
    <w:rsid w:val="00502516"/>
    <w:rsid w:val="00503628"/>
    <w:rsid w:val="00503C83"/>
    <w:rsid w:val="005060B8"/>
    <w:rsid w:val="00511274"/>
    <w:rsid w:val="00512B0A"/>
    <w:rsid w:val="0051379F"/>
    <w:rsid w:val="00513B3B"/>
    <w:rsid w:val="00515191"/>
    <w:rsid w:val="00523840"/>
    <w:rsid w:val="005240FB"/>
    <w:rsid w:val="00526DD9"/>
    <w:rsid w:val="0053143E"/>
    <w:rsid w:val="00533D54"/>
    <w:rsid w:val="00533EA9"/>
    <w:rsid w:val="00537E05"/>
    <w:rsid w:val="005404E8"/>
    <w:rsid w:val="00541CCA"/>
    <w:rsid w:val="00541E00"/>
    <w:rsid w:val="0054359D"/>
    <w:rsid w:val="00544B88"/>
    <w:rsid w:val="0054528E"/>
    <w:rsid w:val="0054560E"/>
    <w:rsid w:val="0054734D"/>
    <w:rsid w:val="005473ED"/>
    <w:rsid w:val="00550363"/>
    <w:rsid w:val="00551887"/>
    <w:rsid w:val="0055496E"/>
    <w:rsid w:val="00554E3E"/>
    <w:rsid w:val="00555ADA"/>
    <w:rsid w:val="00557504"/>
    <w:rsid w:val="005629D9"/>
    <w:rsid w:val="00562F57"/>
    <w:rsid w:val="00563630"/>
    <w:rsid w:val="0057033D"/>
    <w:rsid w:val="00571415"/>
    <w:rsid w:val="00572BC9"/>
    <w:rsid w:val="005748CD"/>
    <w:rsid w:val="00575A73"/>
    <w:rsid w:val="00577DE5"/>
    <w:rsid w:val="00580804"/>
    <w:rsid w:val="00580FD1"/>
    <w:rsid w:val="00581367"/>
    <w:rsid w:val="0058488E"/>
    <w:rsid w:val="005867F5"/>
    <w:rsid w:val="0058786A"/>
    <w:rsid w:val="00587930"/>
    <w:rsid w:val="00590310"/>
    <w:rsid w:val="0059131E"/>
    <w:rsid w:val="005918A7"/>
    <w:rsid w:val="00592CD3"/>
    <w:rsid w:val="00596569"/>
    <w:rsid w:val="005A1925"/>
    <w:rsid w:val="005A4C3B"/>
    <w:rsid w:val="005A529B"/>
    <w:rsid w:val="005A6EFC"/>
    <w:rsid w:val="005B1F91"/>
    <w:rsid w:val="005B2CCD"/>
    <w:rsid w:val="005B31D3"/>
    <w:rsid w:val="005B4E05"/>
    <w:rsid w:val="005B5E94"/>
    <w:rsid w:val="005C2639"/>
    <w:rsid w:val="005C2DE9"/>
    <w:rsid w:val="005C34C0"/>
    <w:rsid w:val="005C60F5"/>
    <w:rsid w:val="005D258F"/>
    <w:rsid w:val="005D31A6"/>
    <w:rsid w:val="005D6E59"/>
    <w:rsid w:val="005D7C3F"/>
    <w:rsid w:val="005E00F7"/>
    <w:rsid w:val="005E0E0C"/>
    <w:rsid w:val="005E1346"/>
    <w:rsid w:val="005E19CE"/>
    <w:rsid w:val="005E1A82"/>
    <w:rsid w:val="005E3531"/>
    <w:rsid w:val="005E6973"/>
    <w:rsid w:val="005E6C9C"/>
    <w:rsid w:val="005F190A"/>
    <w:rsid w:val="005F1BB7"/>
    <w:rsid w:val="005F2A2C"/>
    <w:rsid w:val="005F2D24"/>
    <w:rsid w:val="005F52C0"/>
    <w:rsid w:val="005F556A"/>
    <w:rsid w:val="005F582C"/>
    <w:rsid w:val="005F6BCC"/>
    <w:rsid w:val="005F7748"/>
    <w:rsid w:val="006035CE"/>
    <w:rsid w:val="00603E7F"/>
    <w:rsid w:val="0060591B"/>
    <w:rsid w:val="00606DCC"/>
    <w:rsid w:val="0060790F"/>
    <w:rsid w:val="00610CC2"/>
    <w:rsid w:val="00611589"/>
    <w:rsid w:val="00611BB6"/>
    <w:rsid w:val="00612192"/>
    <w:rsid w:val="00613D2B"/>
    <w:rsid w:val="00614453"/>
    <w:rsid w:val="00614A75"/>
    <w:rsid w:val="006169D3"/>
    <w:rsid w:val="006215C0"/>
    <w:rsid w:val="00622913"/>
    <w:rsid w:val="00623E0A"/>
    <w:rsid w:val="006247F4"/>
    <w:rsid w:val="00625389"/>
    <w:rsid w:val="00625F31"/>
    <w:rsid w:val="00627B1D"/>
    <w:rsid w:val="006307AC"/>
    <w:rsid w:val="0063097F"/>
    <w:rsid w:val="0063126C"/>
    <w:rsid w:val="0063170C"/>
    <w:rsid w:val="00631725"/>
    <w:rsid w:val="00634914"/>
    <w:rsid w:val="00635D04"/>
    <w:rsid w:val="00640C7A"/>
    <w:rsid w:val="00641B4D"/>
    <w:rsid w:val="0064501E"/>
    <w:rsid w:val="00645E58"/>
    <w:rsid w:val="006465CC"/>
    <w:rsid w:val="0064686B"/>
    <w:rsid w:val="00646EA6"/>
    <w:rsid w:val="00647630"/>
    <w:rsid w:val="00647E38"/>
    <w:rsid w:val="0065007C"/>
    <w:rsid w:val="00650840"/>
    <w:rsid w:val="00654C9D"/>
    <w:rsid w:val="00661D73"/>
    <w:rsid w:val="0066261F"/>
    <w:rsid w:val="006642EE"/>
    <w:rsid w:val="0067006B"/>
    <w:rsid w:val="006707B0"/>
    <w:rsid w:val="00670D42"/>
    <w:rsid w:val="006719C5"/>
    <w:rsid w:val="00671ED8"/>
    <w:rsid w:val="00672406"/>
    <w:rsid w:val="0067309A"/>
    <w:rsid w:val="006747D8"/>
    <w:rsid w:val="00675B66"/>
    <w:rsid w:val="006768B8"/>
    <w:rsid w:val="0068077F"/>
    <w:rsid w:val="006826F0"/>
    <w:rsid w:val="00682974"/>
    <w:rsid w:val="006835EF"/>
    <w:rsid w:val="00683D47"/>
    <w:rsid w:val="006841DD"/>
    <w:rsid w:val="00684910"/>
    <w:rsid w:val="006856DE"/>
    <w:rsid w:val="00685A05"/>
    <w:rsid w:val="00686304"/>
    <w:rsid w:val="00687DDE"/>
    <w:rsid w:val="00691501"/>
    <w:rsid w:val="00692799"/>
    <w:rsid w:val="0069301D"/>
    <w:rsid w:val="0069374C"/>
    <w:rsid w:val="00693C60"/>
    <w:rsid w:val="006946B7"/>
    <w:rsid w:val="006956F0"/>
    <w:rsid w:val="0069574F"/>
    <w:rsid w:val="00697C7F"/>
    <w:rsid w:val="006A0B18"/>
    <w:rsid w:val="006A20BF"/>
    <w:rsid w:val="006A2CBE"/>
    <w:rsid w:val="006A4D04"/>
    <w:rsid w:val="006A5A57"/>
    <w:rsid w:val="006A626B"/>
    <w:rsid w:val="006A79B3"/>
    <w:rsid w:val="006B144A"/>
    <w:rsid w:val="006B3E46"/>
    <w:rsid w:val="006B4D08"/>
    <w:rsid w:val="006B535D"/>
    <w:rsid w:val="006B5FFD"/>
    <w:rsid w:val="006B7A21"/>
    <w:rsid w:val="006C6F67"/>
    <w:rsid w:val="006C7F53"/>
    <w:rsid w:val="006D1441"/>
    <w:rsid w:val="006D18ED"/>
    <w:rsid w:val="006D326E"/>
    <w:rsid w:val="006D76C7"/>
    <w:rsid w:val="006D7D48"/>
    <w:rsid w:val="006E32F6"/>
    <w:rsid w:val="006E3910"/>
    <w:rsid w:val="006E3E40"/>
    <w:rsid w:val="006E4A4E"/>
    <w:rsid w:val="006E5D13"/>
    <w:rsid w:val="006E60A8"/>
    <w:rsid w:val="006F0C1F"/>
    <w:rsid w:val="006F17CC"/>
    <w:rsid w:val="006F1F07"/>
    <w:rsid w:val="006F2A09"/>
    <w:rsid w:val="006F2F54"/>
    <w:rsid w:val="006F625C"/>
    <w:rsid w:val="00701304"/>
    <w:rsid w:val="0070168B"/>
    <w:rsid w:val="0070314F"/>
    <w:rsid w:val="00703D12"/>
    <w:rsid w:val="0070538E"/>
    <w:rsid w:val="00706B0E"/>
    <w:rsid w:val="0071059B"/>
    <w:rsid w:val="0071394E"/>
    <w:rsid w:val="007144C2"/>
    <w:rsid w:val="00716D0A"/>
    <w:rsid w:val="007202F8"/>
    <w:rsid w:val="007205F0"/>
    <w:rsid w:val="00721483"/>
    <w:rsid w:val="007241EF"/>
    <w:rsid w:val="00724C47"/>
    <w:rsid w:val="00726DE6"/>
    <w:rsid w:val="00727BB6"/>
    <w:rsid w:val="00731244"/>
    <w:rsid w:val="0073197D"/>
    <w:rsid w:val="00732C03"/>
    <w:rsid w:val="0073376A"/>
    <w:rsid w:val="007354D9"/>
    <w:rsid w:val="00736A48"/>
    <w:rsid w:val="007370EC"/>
    <w:rsid w:val="00737141"/>
    <w:rsid w:val="00741025"/>
    <w:rsid w:val="00742A41"/>
    <w:rsid w:val="007433DE"/>
    <w:rsid w:val="00746958"/>
    <w:rsid w:val="00746F73"/>
    <w:rsid w:val="00750827"/>
    <w:rsid w:val="007525AC"/>
    <w:rsid w:val="00753145"/>
    <w:rsid w:val="007544E0"/>
    <w:rsid w:val="0075570A"/>
    <w:rsid w:val="00757856"/>
    <w:rsid w:val="0076009C"/>
    <w:rsid w:val="0076059A"/>
    <w:rsid w:val="0076155E"/>
    <w:rsid w:val="007635A6"/>
    <w:rsid w:val="00764255"/>
    <w:rsid w:val="007650F6"/>
    <w:rsid w:val="00765AA7"/>
    <w:rsid w:val="00771C50"/>
    <w:rsid w:val="007724CC"/>
    <w:rsid w:val="007729B2"/>
    <w:rsid w:val="0077300C"/>
    <w:rsid w:val="00774066"/>
    <w:rsid w:val="007774D1"/>
    <w:rsid w:val="00777AC0"/>
    <w:rsid w:val="00782935"/>
    <w:rsid w:val="007859AE"/>
    <w:rsid w:val="00785D79"/>
    <w:rsid w:val="00786243"/>
    <w:rsid w:val="00786AEB"/>
    <w:rsid w:val="00786C65"/>
    <w:rsid w:val="00786C8F"/>
    <w:rsid w:val="00786D87"/>
    <w:rsid w:val="0078732A"/>
    <w:rsid w:val="007879C8"/>
    <w:rsid w:val="00792063"/>
    <w:rsid w:val="007924FB"/>
    <w:rsid w:val="007A0A6B"/>
    <w:rsid w:val="007A1D94"/>
    <w:rsid w:val="007A57AE"/>
    <w:rsid w:val="007A57C8"/>
    <w:rsid w:val="007A5BBE"/>
    <w:rsid w:val="007B1B77"/>
    <w:rsid w:val="007B3BF8"/>
    <w:rsid w:val="007B4BE5"/>
    <w:rsid w:val="007B4D53"/>
    <w:rsid w:val="007B564F"/>
    <w:rsid w:val="007C54B1"/>
    <w:rsid w:val="007C5D8D"/>
    <w:rsid w:val="007C7489"/>
    <w:rsid w:val="007D1189"/>
    <w:rsid w:val="007D196B"/>
    <w:rsid w:val="007D2FB0"/>
    <w:rsid w:val="007D51D8"/>
    <w:rsid w:val="007E16A4"/>
    <w:rsid w:val="007E1717"/>
    <w:rsid w:val="007E3231"/>
    <w:rsid w:val="007E3E28"/>
    <w:rsid w:val="007E5646"/>
    <w:rsid w:val="007E6AAF"/>
    <w:rsid w:val="007E76A1"/>
    <w:rsid w:val="007E7A25"/>
    <w:rsid w:val="007F2180"/>
    <w:rsid w:val="007F2428"/>
    <w:rsid w:val="007F3D45"/>
    <w:rsid w:val="007F5B5B"/>
    <w:rsid w:val="008012CE"/>
    <w:rsid w:val="008040C6"/>
    <w:rsid w:val="00804636"/>
    <w:rsid w:val="0080487E"/>
    <w:rsid w:val="008074A7"/>
    <w:rsid w:val="008109D1"/>
    <w:rsid w:val="008139F6"/>
    <w:rsid w:val="00813B7C"/>
    <w:rsid w:val="00814759"/>
    <w:rsid w:val="0081613D"/>
    <w:rsid w:val="00816774"/>
    <w:rsid w:val="00820DA0"/>
    <w:rsid w:val="00821544"/>
    <w:rsid w:val="00824D6C"/>
    <w:rsid w:val="00824FA1"/>
    <w:rsid w:val="008301BA"/>
    <w:rsid w:val="0083049B"/>
    <w:rsid w:val="00830D9C"/>
    <w:rsid w:val="008324A3"/>
    <w:rsid w:val="00834B0E"/>
    <w:rsid w:val="00836F63"/>
    <w:rsid w:val="00837E2C"/>
    <w:rsid w:val="00841AD6"/>
    <w:rsid w:val="008437C9"/>
    <w:rsid w:val="00843FF4"/>
    <w:rsid w:val="00845EC8"/>
    <w:rsid w:val="008478AD"/>
    <w:rsid w:val="00847CCE"/>
    <w:rsid w:val="00847E94"/>
    <w:rsid w:val="00852442"/>
    <w:rsid w:val="00852D41"/>
    <w:rsid w:val="00852EAD"/>
    <w:rsid w:val="00852F35"/>
    <w:rsid w:val="00856A1E"/>
    <w:rsid w:val="00856B5D"/>
    <w:rsid w:val="0085790F"/>
    <w:rsid w:val="0086134C"/>
    <w:rsid w:val="008615D1"/>
    <w:rsid w:val="00871355"/>
    <w:rsid w:val="008743EC"/>
    <w:rsid w:val="00877176"/>
    <w:rsid w:val="008811F0"/>
    <w:rsid w:val="008819D4"/>
    <w:rsid w:val="00882B3F"/>
    <w:rsid w:val="00885649"/>
    <w:rsid w:val="00886C92"/>
    <w:rsid w:val="00887BA9"/>
    <w:rsid w:val="008923A0"/>
    <w:rsid w:val="00897577"/>
    <w:rsid w:val="008A0429"/>
    <w:rsid w:val="008A06D8"/>
    <w:rsid w:val="008A10FC"/>
    <w:rsid w:val="008A1CBE"/>
    <w:rsid w:val="008A2D9A"/>
    <w:rsid w:val="008A40DB"/>
    <w:rsid w:val="008A4872"/>
    <w:rsid w:val="008A4A45"/>
    <w:rsid w:val="008A5042"/>
    <w:rsid w:val="008A5581"/>
    <w:rsid w:val="008A5E69"/>
    <w:rsid w:val="008B30A6"/>
    <w:rsid w:val="008B5229"/>
    <w:rsid w:val="008B5F09"/>
    <w:rsid w:val="008C471B"/>
    <w:rsid w:val="008C4A34"/>
    <w:rsid w:val="008C4C8D"/>
    <w:rsid w:val="008C6996"/>
    <w:rsid w:val="008D06EB"/>
    <w:rsid w:val="008D2222"/>
    <w:rsid w:val="008D25A9"/>
    <w:rsid w:val="008D7289"/>
    <w:rsid w:val="008D75E1"/>
    <w:rsid w:val="008E2834"/>
    <w:rsid w:val="008E2D97"/>
    <w:rsid w:val="008E3733"/>
    <w:rsid w:val="008E58C5"/>
    <w:rsid w:val="008E71DF"/>
    <w:rsid w:val="008E73FF"/>
    <w:rsid w:val="008F37DF"/>
    <w:rsid w:val="008F3C47"/>
    <w:rsid w:val="008F4326"/>
    <w:rsid w:val="008F6633"/>
    <w:rsid w:val="0090297C"/>
    <w:rsid w:val="009033AB"/>
    <w:rsid w:val="00903DF4"/>
    <w:rsid w:val="0090733E"/>
    <w:rsid w:val="00907B8C"/>
    <w:rsid w:val="009107D8"/>
    <w:rsid w:val="00910CC3"/>
    <w:rsid w:val="00911B9A"/>
    <w:rsid w:val="009205C4"/>
    <w:rsid w:val="009215FA"/>
    <w:rsid w:val="0092708B"/>
    <w:rsid w:val="00932032"/>
    <w:rsid w:val="0093204A"/>
    <w:rsid w:val="009340C5"/>
    <w:rsid w:val="00934201"/>
    <w:rsid w:val="00934215"/>
    <w:rsid w:val="009350F2"/>
    <w:rsid w:val="009353F9"/>
    <w:rsid w:val="00935515"/>
    <w:rsid w:val="00936A61"/>
    <w:rsid w:val="00937147"/>
    <w:rsid w:val="009372DE"/>
    <w:rsid w:val="009405F9"/>
    <w:rsid w:val="00940AF6"/>
    <w:rsid w:val="00940BA0"/>
    <w:rsid w:val="00942396"/>
    <w:rsid w:val="0094252B"/>
    <w:rsid w:val="00944894"/>
    <w:rsid w:val="009457AB"/>
    <w:rsid w:val="00947659"/>
    <w:rsid w:val="00950459"/>
    <w:rsid w:val="009527F9"/>
    <w:rsid w:val="00953C4F"/>
    <w:rsid w:val="00953D10"/>
    <w:rsid w:val="00956FB8"/>
    <w:rsid w:val="009577A5"/>
    <w:rsid w:val="00961E55"/>
    <w:rsid w:val="0096560C"/>
    <w:rsid w:val="009656EA"/>
    <w:rsid w:val="00972EB1"/>
    <w:rsid w:val="00973184"/>
    <w:rsid w:val="00975683"/>
    <w:rsid w:val="009758FA"/>
    <w:rsid w:val="00975B15"/>
    <w:rsid w:val="00976ED4"/>
    <w:rsid w:val="00977F33"/>
    <w:rsid w:val="009801AD"/>
    <w:rsid w:val="009824C2"/>
    <w:rsid w:val="00982E1D"/>
    <w:rsid w:val="00983185"/>
    <w:rsid w:val="00983D25"/>
    <w:rsid w:val="00987265"/>
    <w:rsid w:val="0098746F"/>
    <w:rsid w:val="009934C3"/>
    <w:rsid w:val="00993CC9"/>
    <w:rsid w:val="00997FF4"/>
    <w:rsid w:val="009A0CA7"/>
    <w:rsid w:val="009A26D0"/>
    <w:rsid w:val="009A2B74"/>
    <w:rsid w:val="009A3600"/>
    <w:rsid w:val="009A3E0B"/>
    <w:rsid w:val="009A5C92"/>
    <w:rsid w:val="009A61C8"/>
    <w:rsid w:val="009A6867"/>
    <w:rsid w:val="009A6F34"/>
    <w:rsid w:val="009B1181"/>
    <w:rsid w:val="009B12E0"/>
    <w:rsid w:val="009B15B4"/>
    <w:rsid w:val="009B3DBA"/>
    <w:rsid w:val="009B4536"/>
    <w:rsid w:val="009B5D2B"/>
    <w:rsid w:val="009B7C15"/>
    <w:rsid w:val="009C46D6"/>
    <w:rsid w:val="009C4DB8"/>
    <w:rsid w:val="009D039E"/>
    <w:rsid w:val="009D068D"/>
    <w:rsid w:val="009D0756"/>
    <w:rsid w:val="009D0CDC"/>
    <w:rsid w:val="009D5DC5"/>
    <w:rsid w:val="009D601D"/>
    <w:rsid w:val="009D666D"/>
    <w:rsid w:val="009D70AF"/>
    <w:rsid w:val="009D7504"/>
    <w:rsid w:val="009D781E"/>
    <w:rsid w:val="009E1153"/>
    <w:rsid w:val="009E3F39"/>
    <w:rsid w:val="009E4216"/>
    <w:rsid w:val="009E4DEA"/>
    <w:rsid w:val="009E4FB6"/>
    <w:rsid w:val="009F10A2"/>
    <w:rsid w:val="009F1743"/>
    <w:rsid w:val="009F1C50"/>
    <w:rsid w:val="009F2CF5"/>
    <w:rsid w:val="009F32C7"/>
    <w:rsid w:val="009F4526"/>
    <w:rsid w:val="009F5C3F"/>
    <w:rsid w:val="009F5C94"/>
    <w:rsid w:val="00A03550"/>
    <w:rsid w:val="00A03D7D"/>
    <w:rsid w:val="00A060C7"/>
    <w:rsid w:val="00A066B8"/>
    <w:rsid w:val="00A078AF"/>
    <w:rsid w:val="00A07929"/>
    <w:rsid w:val="00A12485"/>
    <w:rsid w:val="00A14A8D"/>
    <w:rsid w:val="00A14F41"/>
    <w:rsid w:val="00A17893"/>
    <w:rsid w:val="00A17A4F"/>
    <w:rsid w:val="00A17C2D"/>
    <w:rsid w:val="00A2053A"/>
    <w:rsid w:val="00A20FC7"/>
    <w:rsid w:val="00A24011"/>
    <w:rsid w:val="00A27864"/>
    <w:rsid w:val="00A27AF6"/>
    <w:rsid w:val="00A30C98"/>
    <w:rsid w:val="00A31193"/>
    <w:rsid w:val="00A32FB0"/>
    <w:rsid w:val="00A342D7"/>
    <w:rsid w:val="00A3601F"/>
    <w:rsid w:val="00A37123"/>
    <w:rsid w:val="00A432C1"/>
    <w:rsid w:val="00A43500"/>
    <w:rsid w:val="00A4590C"/>
    <w:rsid w:val="00A45F1F"/>
    <w:rsid w:val="00A50D7F"/>
    <w:rsid w:val="00A51D58"/>
    <w:rsid w:val="00A52DB9"/>
    <w:rsid w:val="00A5370F"/>
    <w:rsid w:val="00A540D4"/>
    <w:rsid w:val="00A54569"/>
    <w:rsid w:val="00A54649"/>
    <w:rsid w:val="00A5537E"/>
    <w:rsid w:val="00A556A9"/>
    <w:rsid w:val="00A6221F"/>
    <w:rsid w:val="00A6253B"/>
    <w:rsid w:val="00A627D2"/>
    <w:rsid w:val="00A63857"/>
    <w:rsid w:val="00A67E4F"/>
    <w:rsid w:val="00A71488"/>
    <w:rsid w:val="00A720EA"/>
    <w:rsid w:val="00A731C5"/>
    <w:rsid w:val="00A7447E"/>
    <w:rsid w:val="00A74AAC"/>
    <w:rsid w:val="00A764F5"/>
    <w:rsid w:val="00A777CC"/>
    <w:rsid w:val="00A77AE8"/>
    <w:rsid w:val="00A82D94"/>
    <w:rsid w:val="00A85076"/>
    <w:rsid w:val="00A869E3"/>
    <w:rsid w:val="00A904CE"/>
    <w:rsid w:val="00A90A5B"/>
    <w:rsid w:val="00A91510"/>
    <w:rsid w:val="00A932BE"/>
    <w:rsid w:val="00A93769"/>
    <w:rsid w:val="00A939AD"/>
    <w:rsid w:val="00A93B81"/>
    <w:rsid w:val="00A95020"/>
    <w:rsid w:val="00A962F2"/>
    <w:rsid w:val="00A965CD"/>
    <w:rsid w:val="00A96C08"/>
    <w:rsid w:val="00A9751D"/>
    <w:rsid w:val="00AA1143"/>
    <w:rsid w:val="00AA16B6"/>
    <w:rsid w:val="00AA2E85"/>
    <w:rsid w:val="00AA4718"/>
    <w:rsid w:val="00AA5293"/>
    <w:rsid w:val="00AB29EC"/>
    <w:rsid w:val="00AB30D9"/>
    <w:rsid w:val="00AB3F60"/>
    <w:rsid w:val="00AB42C0"/>
    <w:rsid w:val="00AB6826"/>
    <w:rsid w:val="00AB7FB8"/>
    <w:rsid w:val="00AC0FB8"/>
    <w:rsid w:val="00AC2BEC"/>
    <w:rsid w:val="00AC33CE"/>
    <w:rsid w:val="00AC3B13"/>
    <w:rsid w:val="00AC4EA0"/>
    <w:rsid w:val="00AC5AB1"/>
    <w:rsid w:val="00AC6190"/>
    <w:rsid w:val="00AC6462"/>
    <w:rsid w:val="00AD05A0"/>
    <w:rsid w:val="00AD326D"/>
    <w:rsid w:val="00AD4681"/>
    <w:rsid w:val="00AD5C7E"/>
    <w:rsid w:val="00AE0882"/>
    <w:rsid w:val="00AE67BE"/>
    <w:rsid w:val="00AF1E58"/>
    <w:rsid w:val="00AF33BA"/>
    <w:rsid w:val="00AF349F"/>
    <w:rsid w:val="00AF478A"/>
    <w:rsid w:val="00AF5FF1"/>
    <w:rsid w:val="00AF7EAA"/>
    <w:rsid w:val="00B01FB3"/>
    <w:rsid w:val="00B03320"/>
    <w:rsid w:val="00B03604"/>
    <w:rsid w:val="00B06168"/>
    <w:rsid w:val="00B06C26"/>
    <w:rsid w:val="00B1322B"/>
    <w:rsid w:val="00B13EED"/>
    <w:rsid w:val="00B154DA"/>
    <w:rsid w:val="00B15C8E"/>
    <w:rsid w:val="00B200AB"/>
    <w:rsid w:val="00B20B80"/>
    <w:rsid w:val="00B22676"/>
    <w:rsid w:val="00B277D4"/>
    <w:rsid w:val="00B30E1C"/>
    <w:rsid w:val="00B321FA"/>
    <w:rsid w:val="00B32337"/>
    <w:rsid w:val="00B33EC5"/>
    <w:rsid w:val="00B37148"/>
    <w:rsid w:val="00B40556"/>
    <w:rsid w:val="00B40F42"/>
    <w:rsid w:val="00B4311E"/>
    <w:rsid w:val="00B43338"/>
    <w:rsid w:val="00B44065"/>
    <w:rsid w:val="00B4415B"/>
    <w:rsid w:val="00B44362"/>
    <w:rsid w:val="00B458D8"/>
    <w:rsid w:val="00B4614F"/>
    <w:rsid w:val="00B47255"/>
    <w:rsid w:val="00B47891"/>
    <w:rsid w:val="00B47A04"/>
    <w:rsid w:val="00B47E77"/>
    <w:rsid w:val="00B50228"/>
    <w:rsid w:val="00B52967"/>
    <w:rsid w:val="00B53D23"/>
    <w:rsid w:val="00B5453F"/>
    <w:rsid w:val="00B54B47"/>
    <w:rsid w:val="00B55080"/>
    <w:rsid w:val="00B5609A"/>
    <w:rsid w:val="00B56BFF"/>
    <w:rsid w:val="00B577B4"/>
    <w:rsid w:val="00B60B23"/>
    <w:rsid w:val="00B60D43"/>
    <w:rsid w:val="00B614CC"/>
    <w:rsid w:val="00B63002"/>
    <w:rsid w:val="00B6357E"/>
    <w:rsid w:val="00B63ADE"/>
    <w:rsid w:val="00B65122"/>
    <w:rsid w:val="00B65243"/>
    <w:rsid w:val="00B65D24"/>
    <w:rsid w:val="00B65DC2"/>
    <w:rsid w:val="00B660F4"/>
    <w:rsid w:val="00B67B3E"/>
    <w:rsid w:val="00B67C92"/>
    <w:rsid w:val="00B67E6B"/>
    <w:rsid w:val="00B715BC"/>
    <w:rsid w:val="00B725CB"/>
    <w:rsid w:val="00B7343A"/>
    <w:rsid w:val="00B736B2"/>
    <w:rsid w:val="00B7382D"/>
    <w:rsid w:val="00B73BA1"/>
    <w:rsid w:val="00B7459D"/>
    <w:rsid w:val="00B75619"/>
    <w:rsid w:val="00B75FEF"/>
    <w:rsid w:val="00B802FB"/>
    <w:rsid w:val="00B80C63"/>
    <w:rsid w:val="00B8360F"/>
    <w:rsid w:val="00B83870"/>
    <w:rsid w:val="00B838A7"/>
    <w:rsid w:val="00B848A8"/>
    <w:rsid w:val="00B87885"/>
    <w:rsid w:val="00B90085"/>
    <w:rsid w:val="00B9209B"/>
    <w:rsid w:val="00B94643"/>
    <w:rsid w:val="00B95BA3"/>
    <w:rsid w:val="00B96B23"/>
    <w:rsid w:val="00B9746E"/>
    <w:rsid w:val="00BA0AC1"/>
    <w:rsid w:val="00BA1910"/>
    <w:rsid w:val="00BA28C7"/>
    <w:rsid w:val="00BA429F"/>
    <w:rsid w:val="00BA51C0"/>
    <w:rsid w:val="00BA5418"/>
    <w:rsid w:val="00BA5C24"/>
    <w:rsid w:val="00BA651E"/>
    <w:rsid w:val="00BB01C9"/>
    <w:rsid w:val="00BB11D9"/>
    <w:rsid w:val="00BB6441"/>
    <w:rsid w:val="00BB6CE3"/>
    <w:rsid w:val="00BB70FC"/>
    <w:rsid w:val="00BB76E1"/>
    <w:rsid w:val="00BC0DBB"/>
    <w:rsid w:val="00BC286F"/>
    <w:rsid w:val="00BC68A0"/>
    <w:rsid w:val="00BD1053"/>
    <w:rsid w:val="00BD2971"/>
    <w:rsid w:val="00BD446D"/>
    <w:rsid w:val="00BD4581"/>
    <w:rsid w:val="00BD4F96"/>
    <w:rsid w:val="00BD767B"/>
    <w:rsid w:val="00BE13FA"/>
    <w:rsid w:val="00BE19F2"/>
    <w:rsid w:val="00BE5882"/>
    <w:rsid w:val="00BE7699"/>
    <w:rsid w:val="00BF1317"/>
    <w:rsid w:val="00BF1F7C"/>
    <w:rsid w:val="00BF2753"/>
    <w:rsid w:val="00BF36F1"/>
    <w:rsid w:val="00BF3E01"/>
    <w:rsid w:val="00BF4D95"/>
    <w:rsid w:val="00BF543B"/>
    <w:rsid w:val="00BF75EE"/>
    <w:rsid w:val="00C0285D"/>
    <w:rsid w:val="00C05012"/>
    <w:rsid w:val="00C05161"/>
    <w:rsid w:val="00C05EF9"/>
    <w:rsid w:val="00C0630D"/>
    <w:rsid w:val="00C07FD5"/>
    <w:rsid w:val="00C109BE"/>
    <w:rsid w:val="00C126CF"/>
    <w:rsid w:val="00C133E5"/>
    <w:rsid w:val="00C144A2"/>
    <w:rsid w:val="00C151F1"/>
    <w:rsid w:val="00C17274"/>
    <w:rsid w:val="00C23F8D"/>
    <w:rsid w:val="00C244F6"/>
    <w:rsid w:val="00C271A6"/>
    <w:rsid w:val="00C2726C"/>
    <w:rsid w:val="00C27527"/>
    <w:rsid w:val="00C27CB4"/>
    <w:rsid w:val="00C31837"/>
    <w:rsid w:val="00C31C2A"/>
    <w:rsid w:val="00C335FF"/>
    <w:rsid w:val="00C3446C"/>
    <w:rsid w:val="00C367C1"/>
    <w:rsid w:val="00C37475"/>
    <w:rsid w:val="00C40F11"/>
    <w:rsid w:val="00C417ED"/>
    <w:rsid w:val="00C43380"/>
    <w:rsid w:val="00C43C99"/>
    <w:rsid w:val="00C462CF"/>
    <w:rsid w:val="00C46347"/>
    <w:rsid w:val="00C46439"/>
    <w:rsid w:val="00C46BB5"/>
    <w:rsid w:val="00C506DD"/>
    <w:rsid w:val="00C5128E"/>
    <w:rsid w:val="00C530AB"/>
    <w:rsid w:val="00C54F2F"/>
    <w:rsid w:val="00C56A1C"/>
    <w:rsid w:val="00C56C7F"/>
    <w:rsid w:val="00C6474E"/>
    <w:rsid w:val="00C64D19"/>
    <w:rsid w:val="00C6680F"/>
    <w:rsid w:val="00C66992"/>
    <w:rsid w:val="00C675AF"/>
    <w:rsid w:val="00C70219"/>
    <w:rsid w:val="00C70EC0"/>
    <w:rsid w:val="00C735B7"/>
    <w:rsid w:val="00C73658"/>
    <w:rsid w:val="00C73C7A"/>
    <w:rsid w:val="00C747B8"/>
    <w:rsid w:val="00C75420"/>
    <w:rsid w:val="00C7664E"/>
    <w:rsid w:val="00C77907"/>
    <w:rsid w:val="00C779C9"/>
    <w:rsid w:val="00C815F1"/>
    <w:rsid w:val="00C82CA1"/>
    <w:rsid w:val="00C83D24"/>
    <w:rsid w:val="00C865A0"/>
    <w:rsid w:val="00C86F78"/>
    <w:rsid w:val="00C876E4"/>
    <w:rsid w:val="00C90DDA"/>
    <w:rsid w:val="00C90F46"/>
    <w:rsid w:val="00C9146A"/>
    <w:rsid w:val="00C91DF1"/>
    <w:rsid w:val="00C91ED2"/>
    <w:rsid w:val="00C9269C"/>
    <w:rsid w:val="00C929DE"/>
    <w:rsid w:val="00C94EA7"/>
    <w:rsid w:val="00C95534"/>
    <w:rsid w:val="00C95B20"/>
    <w:rsid w:val="00C95FD7"/>
    <w:rsid w:val="00CA047B"/>
    <w:rsid w:val="00CA1363"/>
    <w:rsid w:val="00CA1B54"/>
    <w:rsid w:val="00CA2917"/>
    <w:rsid w:val="00CA674D"/>
    <w:rsid w:val="00CB04CD"/>
    <w:rsid w:val="00CB20E5"/>
    <w:rsid w:val="00CB37C5"/>
    <w:rsid w:val="00CC1B8D"/>
    <w:rsid w:val="00CC4D15"/>
    <w:rsid w:val="00CC79AA"/>
    <w:rsid w:val="00CD1699"/>
    <w:rsid w:val="00CD2869"/>
    <w:rsid w:val="00CD4146"/>
    <w:rsid w:val="00CD53CB"/>
    <w:rsid w:val="00CD5E64"/>
    <w:rsid w:val="00CD6217"/>
    <w:rsid w:val="00CE018F"/>
    <w:rsid w:val="00CE0942"/>
    <w:rsid w:val="00CE2710"/>
    <w:rsid w:val="00CE73FB"/>
    <w:rsid w:val="00CE7CBF"/>
    <w:rsid w:val="00CE7F3D"/>
    <w:rsid w:val="00CF117B"/>
    <w:rsid w:val="00CF3869"/>
    <w:rsid w:val="00CF419B"/>
    <w:rsid w:val="00CF64FB"/>
    <w:rsid w:val="00CF67BC"/>
    <w:rsid w:val="00CF6CEA"/>
    <w:rsid w:val="00D00F49"/>
    <w:rsid w:val="00D02920"/>
    <w:rsid w:val="00D05EA2"/>
    <w:rsid w:val="00D06746"/>
    <w:rsid w:val="00D0689C"/>
    <w:rsid w:val="00D0755B"/>
    <w:rsid w:val="00D07AEF"/>
    <w:rsid w:val="00D12380"/>
    <w:rsid w:val="00D147F2"/>
    <w:rsid w:val="00D14A55"/>
    <w:rsid w:val="00D16040"/>
    <w:rsid w:val="00D16B98"/>
    <w:rsid w:val="00D17186"/>
    <w:rsid w:val="00D20BBD"/>
    <w:rsid w:val="00D21B58"/>
    <w:rsid w:val="00D233AE"/>
    <w:rsid w:val="00D24ECC"/>
    <w:rsid w:val="00D31065"/>
    <w:rsid w:val="00D34F97"/>
    <w:rsid w:val="00D358E1"/>
    <w:rsid w:val="00D367CE"/>
    <w:rsid w:val="00D372FA"/>
    <w:rsid w:val="00D376FF"/>
    <w:rsid w:val="00D40ABD"/>
    <w:rsid w:val="00D434A4"/>
    <w:rsid w:val="00D4517B"/>
    <w:rsid w:val="00D45C41"/>
    <w:rsid w:val="00D46529"/>
    <w:rsid w:val="00D47A94"/>
    <w:rsid w:val="00D513B1"/>
    <w:rsid w:val="00D5167D"/>
    <w:rsid w:val="00D51A5A"/>
    <w:rsid w:val="00D5730A"/>
    <w:rsid w:val="00D604D8"/>
    <w:rsid w:val="00D60C33"/>
    <w:rsid w:val="00D63454"/>
    <w:rsid w:val="00D63D77"/>
    <w:rsid w:val="00D66487"/>
    <w:rsid w:val="00D66A34"/>
    <w:rsid w:val="00D70B88"/>
    <w:rsid w:val="00D70C84"/>
    <w:rsid w:val="00D72722"/>
    <w:rsid w:val="00D83EA4"/>
    <w:rsid w:val="00D84FFC"/>
    <w:rsid w:val="00D86A50"/>
    <w:rsid w:val="00D870DA"/>
    <w:rsid w:val="00D90773"/>
    <w:rsid w:val="00D92D74"/>
    <w:rsid w:val="00D97FF5"/>
    <w:rsid w:val="00DA4733"/>
    <w:rsid w:val="00DA5D3B"/>
    <w:rsid w:val="00DA677D"/>
    <w:rsid w:val="00DA685F"/>
    <w:rsid w:val="00DA6F6B"/>
    <w:rsid w:val="00DA773E"/>
    <w:rsid w:val="00DB27FF"/>
    <w:rsid w:val="00DB3127"/>
    <w:rsid w:val="00DB3671"/>
    <w:rsid w:val="00DB3C85"/>
    <w:rsid w:val="00DB7E29"/>
    <w:rsid w:val="00DC0801"/>
    <w:rsid w:val="00DC0BE5"/>
    <w:rsid w:val="00DC21C5"/>
    <w:rsid w:val="00DC2F81"/>
    <w:rsid w:val="00DC37D7"/>
    <w:rsid w:val="00DC39A2"/>
    <w:rsid w:val="00DC4536"/>
    <w:rsid w:val="00DC62B3"/>
    <w:rsid w:val="00DC6748"/>
    <w:rsid w:val="00DD08E7"/>
    <w:rsid w:val="00DD14A6"/>
    <w:rsid w:val="00DD1C77"/>
    <w:rsid w:val="00DD39E4"/>
    <w:rsid w:val="00DD4167"/>
    <w:rsid w:val="00DD4EA1"/>
    <w:rsid w:val="00DD547F"/>
    <w:rsid w:val="00DD5B14"/>
    <w:rsid w:val="00DD685C"/>
    <w:rsid w:val="00DD78B6"/>
    <w:rsid w:val="00DE02F4"/>
    <w:rsid w:val="00DE0ED1"/>
    <w:rsid w:val="00DE166F"/>
    <w:rsid w:val="00DE5883"/>
    <w:rsid w:val="00DE6779"/>
    <w:rsid w:val="00DE7838"/>
    <w:rsid w:val="00DE7D7A"/>
    <w:rsid w:val="00DF024B"/>
    <w:rsid w:val="00DF05B1"/>
    <w:rsid w:val="00DF2F56"/>
    <w:rsid w:val="00DF53FB"/>
    <w:rsid w:val="00DF726D"/>
    <w:rsid w:val="00E00DCD"/>
    <w:rsid w:val="00E0210B"/>
    <w:rsid w:val="00E03FFE"/>
    <w:rsid w:val="00E053CD"/>
    <w:rsid w:val="00E06542"/>
    <w:rsid w:val="00E07AA3"/>
    <w:rsid w:val="00E103AC"/>
    <w:rsid w:val="00E1140B"/>
    <w:rsid w:val="00E11BEC"/>
    <w:rsid w:val="00E11E52"/>
    <w:rsid w:val="00E13765"/>
    <w:rsid w:val="00E21563"/>
    <w:rsid w:val="00E2472D"/>
    <w:rsid w:val="00E24F98"/>
    <w:rsid w:val="00E2682C"/>
    <w:rsid w:val="00E27756"/>
    <w:rsid w:val="00E27F68"/>
    <w:rsid w:val="00E31F41"/>
    <w:rsid w:val="00E327B9"/>
    <w:rsid w:val="00E344F1"/>
    <w:rsid w:val="00E345FC"/>
    <w:rsid w:val="00E35478"/>
    <w:rsid w:val="00E36F38"/>
    <w:rsid w:val="00E403FB"/>
    <w:rsid w:val="00E41CEE"/>
    <w:rsid w:val="00E427AA"/>
    <w:rsid w:val="00E45742"/>
    <w:rsid w:val="00E45863"/>
    <w:rsid w:val="00E472F7"/>
    <w:rsid w:val="00E514C0"/>
    <w:rsid w:val="00E52E72"/>
    <w:rsid w:val="00E54092"/>
    <w:rsid w:val="00E56735"/>
    <w:rsid w:val="00E57ADC"/>
    <w:rsid w:val="00E6005E"/>
    <w:rsid w:val="00E60462"/>
    <w:rsid w:val="00E606DD"/>
    <w:rsid w:val="00E61400"/>
    <w:rsid w:val="00E619C6"/>
    <w:rsid w:val="00E643A9"/>
    <w:rsid w:val="00E64AC5"/>
    <w:rsid w:val="00E64E63"/>
    <w:rsid w:val="00E657CB"/>
    <w:rsid w:val="00E6678D"/>
    <w:rsid w:val="00E717C6"/>
    <w:rsid w:val="00E729A2"/>
    <w:rsid w:val="00E729C4"/>
    <w:rsid w:val="00E73388"/>
    <w:rsid w:val="00E74034"/>
    <w:rsid w:val="00E77285"/>
    <w:rsid w:val="00E77EA1"/>
    <w:rsid w:val="00E802A5"/>
    <w:rsid w:val="00E83940"/>
    <w:rsid w:val="00E83FEA"/>
    <w:rsid w:val="00E84A95"/>
    <w:rsid w:val="00E85505"/>
    <w:rsid w:val="00E8616E"/>
    <w:rsid w:val="00E86D6E"/>
    <w:rsid w:val="00E872CF"/>
    <w:rsid w:val="00E874CE"/>
    <w:rsid w:val="00E87742"/>
    <w:rsid w:val="00E87D49"/>
    <w:rsid w:val="00E92BC3"/>
    <w:rsid w:val="00E941DC"/>
    <w:rsid w:val="00E949CC"/>
    <w:rsid w:val="00E953A7"/>
    <w:rsid w:val="00E977BA"/>
    <w:rsid w:val="00E97A25"/>
    <w:rsid w:val="00EA041A"/>
    <w:rsid w:val="00EA0883"/>
    <w:rsid w:val="00EA2426"/>
    <w:rsid w:val="00EA26C6"/>
    <w:rsid w:val="00EA3B4F"/>
    <w:rsid w:val="00EA6B91"/>
    <w:rsid w:val="00EA6EEA"/>
    <w:rsid w:val="00EA7541"/>
    <w:rsid w:val="00EA7839"/>
    <w:rsid w:val="00EA7F90"/>
    <w:rsid w:val="00EB1F6A"/>
    <w:rsid w:val="00EB2393"/>
    <w:rsid w:val="00EB347E"/>
    <w:rsid w:val="00EB4F01"/>
    <w:rsid w:val="00EB6D95"/>
    <w:rsid w:val="00EB718B"/>
    <w:rsid w:val="00EC0737"/>
    <w:rsid w:val="00EC18E0"/>
    <w:rsid w:val="00EC2F85"/>
    <w:rsid w:val="00EC3916"/>
    <w:rsid w:val="00EC3A5C"/>
    <w:rsid w:val="00EC7E8D"/>
    <w:rsid w:val="00ED2A45"/>
    <w:rsid w:val="00ED3F45"/>
    <w:rsid w:val="00EE00E3"/>
    <w:rsid w:val="00EE0797"/>
    <w:rsid w:val="00EE1287"/>
    <w:rsid w:val="00EE2AA4"/>
    <w:rsid w:val="00EE42FB"/>
    <w:rsid w:val="00EE62D4"/>
    <w:rsid w:val="00EE6713"/>
    <w:rsid w:val="00EE6CD2"/>
    <w:rsid w:val="00EF037B"/>
    <w:rsid w:val="00EF0AF5"/>
    <w:rsid w:val="00EF1C13"/>
    <w:rsid w:val="00EF494D"/>
    <w:rsid w:val="00EF6D5F"/>
    <w:rsid w:val="00EF7C86"/>
    <w:rsid w:val="00F012F0"/>
    <w:rsid w:val="00F02BC2"/>
    <w:rsid w:val="00F04CDD"/>
    <w:rsid w:val="00F061A3"/>
    <w:rsid w:val="00F0742E"/>
    <w:rsid w:val="00F113C7"/>
    <w:rsid w:val="00F1147C"/>
    <w:rsid w:val="00F13C24"/>
    <w:rsid w:val="00F13C8D"/>
    <w:rsid w:val="00F146F1"/>
    <w:rsid w:val="00F14EF9"/>
    <w:rsid w:val="00F2106E"/>
    <w:rsid w:val="00F2392D"/>
    <w:rsid w:val="00F242C9"/>
    <w:rsid w:val="00F26038"/>
    <w:rsid w:val="00F30B79"/>
    <w:rsid w:val="00F31318"/>
    <w:rsid w:val="00F31F73"/>
    <w:rsid w:val="00F32776"/>
    <w:rsid w:val="00F345F4"/>
    <w:rsid w:val="00F360D4"/>
    <w:rsid w:val="00F41AA0"/>
    <w:rsid w:val="00F41C6C"/>
    <w:rsid w:val="00F438BC"/>
    <w:rsid w:val="00F43CCA"/>
    <w:rsid w:val="00F44586"/>
    <w:rsid w:val="00F449A9"/>
    <w:rsid w:val="00F450AD"/>
    <w:rsid w:val="00F45348"/>
    <w:rsid w:val="00F46476"/>
    <w:rsid w:val="00F47A50"/>
    <w:rsid w:val="00F47E45"/>
    <w:rsid w:val="00F50457"/>
    <w:rsid w:val="00F50753"/>
    <w:rsid w:val="00F50E44"/>
    <w:rsid w:val="00F50F4C"/>
    <w:rsid w:val="00F51CC9"/>
    <w:rsid w:val="00F53AF8"/>
    <w:rsid w:val="00F54C58"/>
    <w:rsid w:val="00F555E9"/>
    <w:rsid w:val="00F5720B"/>
    <w:rsid w:val="00F574D2"/>
    <w:rsid w:val="00F60AEE"/>
    <w:rsid w:val="00F64B53"/>
    <w:rsid w:val="00F65111"/>
    <w:rsid w:val="00F67079"/>
    <w:rsid w:val="00F67294"/>
    <w:rsid w:val="00F6770B"/>
    <w:rsid w:val="00F70321"/>
    <w:rsid w:val="00F70DC7"/>
    <w:rsid w:val="00F7145F"/>
    <w:rsid w:val="00F722D5"/>
    <w:rsid w:val="00F73CBA"/>
    <w:rsid w:val="00F74245"/>
    <w:rsid w:val="00F7718F"/>
    <w:rsid w:val="00F773F5"/>
    <w:rsid w:val="00F774BC"/>
    <w:rsid w:val="00F77B15"/>
    <w:rsid w:val="00F81346"/>
    <w:rsid w:val="00F82061"/>
    <w:rsid w:val="00F849C3"/>
    <w:rsid w:val="00F84E91"/>
    <w:rsid w:val="00F85C67"/>
    <w:rsid w:val="00F87926"/>
    <w:rsid w:val="00F9073A"/>
    <w:rsid w:val="00F926C4"/>
    <w:rsid w:val="00F928BE"/>
    <w:rsid w:val="00F93B9F"/>
    <w:rsid w:val="00F95E96"/>
    <w:rsid w:val="00F97151"/>
    <w:rsid w:val="00FA0032"/>
    <w:rsid w:val="00FA04D4"/>
    <w:rsid w:val="00FA0735"/>
    <w:rsid w:val="00FA14FD"/>
    <w:rsid w:val="00FA2130"/>
    <w:rsid w:val="00FA2807"/>
    <w:rsid w:val="00FA2F29"/>
    <w:rsid w:val="00FA3D64"/>
    <w:rsid w:val="00FA3FE1"/>
    <w:rsid w:val="00FA698B"/>
    <w:rsid w:val="00FB0FAB"/>
    <w:rsid w:val="00FB10C3"/>
    <w:rsid w:val="00FB3637"/>
    <w:rsid w:val="00FB4782"/>
    <w:rsid w:val="00FB4CDA"/>
    <w:rsid w:val="00FB50CA"/>
    <w:rsid w:val="00FB536B"/>
    <w:rsid w:val="00FB5F1B"/>
    <w:rsid w:val="00FB670C"/>
    <w:rsid w:val="00FC0198"/>
    <w:rsid w:val="00FC0696"/>
    <w:rsid w:val="00FC10B8"/>
    <w:rsid w:val="00FC1C70"/>
    <w:rsid w:val="00FC2539"/>
    <w:rsid w:val="00FC45A4"/>
    <w:rsid w:val="00FC4774"/>
    <w:rsid w:val="00FC544F"/>
    <w:rsid w:val="00FC54B2"/>
    <w:rsid w:val="00FC604E"/>
    <w:rsid w:val="00FC6BD5"/>
    <w:rsid w:val="00FC73BD"/>
    <w:rsid w:val="00FD1976"/>
    <w:rsid w:val="00FD21FD"/>
    <w:rsid w:val="00FD2E76"/>
    <w:rsid w:val="00FD4668"/>
    <w:rsid w:val="00FD5A71"/>
    <w:rsid w:val="00FD5FD3"/>
    <w:rsid w:val="00FE0220"/>
    <w:rsid w:val="00FE0A2B"/>
    <w:rsid w:val="00FE0E71"/>
    <w:rsid w:val="00FE10A3"/>
    <w:rsid w:val="00FE1AFA"/>
    <w:rsid w:val="00FE2465"/>
    <w:rsid w:val="00FE3A1B"/>
    <w:rsid w:val="00FE42FB"/>
    <w:rsid w:val="00FE4619"/>
    <w:rsid w:val="00FE5C70"/>
    <w:rsid w:val="00FF0919"/>
    <w:rsid w:val="00FF22EA"/>
    <w:rsid w:val="00FF2351"/>
    <w:rsid w:val="00FF27AF"/>
    <w:rsid w:val="00FF7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9"/>
        <o:r id="V:Rule4" type="connector" idref="#_x0000_s1031"/>
        <o:r id="V:Rule5" type="connector" idref="#_x0000_s1030"/>
        <o:r id="V:Rule6" type="connector" idref="#_x0000_s1033"/>
        <o:r id="V:Rule7" type="connector" idref="#_x0000_s1032"/>
        <o:r id="V:Rule8" type="connector" idref="#_x0000_s1041"/>
        <o:r id="V:Rule9" type="connector" idref="#_x0000_s104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0E3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30C9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3376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4777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47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777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66A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6A34"/>
  </w:style>
  <w:style w:type="paragraph" w:styleId="Pieddepage">
    <w:name w:val="footer"/>
    <w:basedOn w:val="Normal"/>
    <w:link w:val="PieddepageCar"/>
    <w:uiPriority w:val="99"/>
    <w:unhideWhenUsed/>
    <w:rsid w:val="00D66A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6A34"/>
  </w:style>
  <w:style w:type="character" w:customStyle="1" w:styleId="Titre2Car">
    <w:name w:val="Titre 2 Car"/>
    <w:basedOn w:val="Policepardfaut"/>
    <w:link w:val="Titre2"/>
    <w:uiPriority w:val="9"/>
    <w:rsid w:val="00A30C9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optxtp">
    <w:name w:val="op_txt_p"/>
    <w:basedOn w:val="Normal"/>
    <w:rsid w:val="00A30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A30C98"/>
    <w:rPr>
      <w:b/>
      <w:bCs/>
    </w:rPr>
  </w:style>
  <w:style w:type="character" w:customStyle="1" w:styleId="Titre3Car">
    <w:name w:val="Titre 3 Car"/>
    <w:basedOn w:val="Policepardfaut"/>
    <w:link w:val="Titre3"/>
    <w:uiPriority w:val="9"/>
    <w:semiHidden/>
    <w:rsid w:val="0073376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t35">
    <w:name w:val="ft35"/>
    <w:basedOn w:val="Policepardfaut"/>
    <w:rsid w:val="00263DEA"/>
  </w:style>
  <w:style w:type="character" w:customStyle="1" w:styleId="ft36">
    <w:name w:val="ft36"/>
    <w:basedOn w:val="Policepardfaut"/>
    <w:rsid w:val="00263DEA"/>
  </w:style>
  <w:style w:type="character" w:customStyle="1" w:styleId="ft38">
    <w:name w:val="ft38"/>
    <w:basedOn w:val="Policepardfaut"/>
    <w:rsid w:val="00263DEA"/>
  </w:style>
  <w:style w:type="character" w:styleId="Lienhypertexte">
    <w:name w:val="Hyperlink"/>
    <w:basedOn w:val="Policepardfaut"/>
    <w:uiPriority w:val="99"/>
    <w:semiHidden/>
    <w:unhideWhenUsed/>
    <w:rsid w:val="00A3601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7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17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59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9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6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6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8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4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5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52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367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99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8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6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4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6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3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5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0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4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0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25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26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2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88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91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534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0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02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52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9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51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431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24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08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57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6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45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99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13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1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7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0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2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3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07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7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8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13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370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89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89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02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66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64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2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5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3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3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8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6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4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72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5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3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1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3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0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7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2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9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3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84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27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85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37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708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745CAF-7DDD-405C-8D97-1FBA51FA7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8089</TotalTime>
  <Pages>7</Pages>
  <Words>1244</Words>
  <Characters>6843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 ER</dc:creator>
  <cp:lastModifiedBy>Admis</cp:lastModifiedBy>
  <cp:revision>1542</cp:revision>
  <dcterms:created xsi:type="dcterms:W3CDTF">2019-02-09T13:20:00Z</dcterms:created>
  <dcterms:modified xsi:type="dcterms:W3CDTF">2020-12-07T20:01:00Z</dcterms:modified>
</cp:coreProperties>
</file>